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AEDB6" w14:textId="63FEF8F0" w:rsidR="009925B9" w:rsidRPr="002A149D" w:rsidRDefault="009925B9" w:rsidP="002A149D">
      <w:pPr>
        <w:jc w:val="center"/>
        <w:rPr>
          <w:b/>
          <w:color w:val="000000"/>
          <w:sz w:val="28"/>
          <w:szCs w:val="28"/>
        </w:rPr>
      </w:pPr>
      <w:r w:rsidRPr="002A149D">
        <w:rPr>
          <w:b/>
          <w:color w:val="000000"/>
          <w:sz w:val="28"/>
          <w:szCs w:val="28"/>
        </w:rPr>
        <w:t>ĐỀ CƯƠNG</w:t>
      </w:r>
      <w:r w:rsidR="009978E3" w:rsidRPr="002A149D">
        <w:rPr>
          <w:b/>
          <w:color w:val="000000"/>
          <w:sz w:val="28"/>
          <w:szCs w:val="28"/>
        </w:rPr>
        <w:t xml:space="preserve"> </w:t>
      </w:r>
      <w:r w:rsidRPr="002A149D">
        <w:rPr>
          <w:b/>
          <w:color w:val="000000"/>
          <w:sz w:val="28"/>
          <w:szCs w:val="28"/>
        </w:rPr>
        <w:t>BÁO CÁO</w:t>
      </w:r>
    </w:p>
    <w:p w14:paraId="183FC846" w14:textId="77777777" w:rsidR="002A149D" w:rsidRPr="002A149D" w:rsidRDefault="009925B9" w:rsidP="002A149D">
      <w:pPr>
        <w:jc w:val="center"/>
        <w:rPr>
          <w:b/>
          <w:sz w:val="28"/>
          <w:szCs w:val="28"/>
        </w:rPr>
      </w:pPr>
      <w:r w:rsidRPr="002A149D">
        <w:rPr>
          <w:b/>
          <w:sz w:val="28"/>
          <w:szCs w:val="28"/>
        </w:rPr>
        <w:t>S</w:t>
      </w:r>
      <w:r w:rsidR="009978E3" w:rsidRPr="002A149D">
        <w:rPr>
          <w:b/>
          <w:sz w:val="28"/>
          <w:szCs w:val="28"/>
        </w:rPr>
        <w:t xml:space="preserve">ơ kết </w:t>
      </w:r>
      <w:r w:rsidRPr="002A149D">
        <w:rPr>
          <w:b/>
          <w:sz w:val="28"/>
          <w:szCs w:val="28"/>
        </w:rPr>
        <w:t>5</w:t>
      </w:r>
      <w:r w:rsidR="009978E3" w:rsidRPr="002A149D">
        <w:rPr>
          <w:b/>
          <w:sz w:val="28"/>
          <w:szCs w:val="28"/>
        </w:rPr>
        <w:t xml:space="preserve"> năm thực hiện Kết luận số</w:t>
      </w:r>
      <w:r w:rsidRPr="002A149D">
        <w:rPr>
          <w:b/>
          <w:sz w:val="28"/>
          <w:szCs w:val="28"/>
        </w:rPr>
        <w:t xml:space="preserve"> 49-KL/TW</w:t>
      </w:r>
      <w:r w:rsidR="002A149D" w:rsidRPr="002A149D">
        <w:rPr>
          <w:b/>
          <w:sz w:val="28"/>
          <w:szCs w:val="28"/>
        </w:rPr>
        <w:t xml:space="preserve">, </w:t>
      </w:r>
      <w:r w:rsidR="002A149D" w:rsidRPr="002A149D">
        <w:rPr>
          <w:b/>
          <w:sz w:val="28"/>
          <w:szCs w:val="28"/>
        </w:rPr>
        <w:t xml:space="preserve">ngày 10/5/2019 </w:t>
      </w:r>
    </w:p>
    <w:p w14:paraId="62028563" w14:textId="77777777" w:rsidR="002A149D" w:rsidRPr="002A149D" w:rsidRDefault="002A149D" w:rsidP="002A149D">
      <w:pPr>
        <w:jc w:val="center"/>
        <w:rPr>
          <w:b/>
          <w:sz w:val="28"/>
          <w:szCs w:val="28"/>
        </w:rPr>
      </w:pPr>
      <w:r w:rsidRPr="002A149D">
        <w:rPr>
          <w:b/>
          <w:sz w:val="28"/>
          <w:szCs w:val="28"/>
        </w:rPr>
        <w:t xml:space="preserve">của Ban Bí thư (khóa XII) về tiếp tục thực hiện Chỉ thị số 11-CT/TW </w:t>
      </w:r>
    </w:p>
    <w:p w14:paraId="3E1AA784" w14:textId="2FFBF9E1" w:rsidR="002A149D" w:rsidRPr="002A149D" w:rsidRDefault="002A149D" w:rsidP="002A149D">
      <w:pPr>
        <w:jc w:val="center"/>
        <w:rPr>
          <w:b/>
          <w:i/>
          <w:sz w:val="28"/>
          <w:szCs w:val="28"/>
        </w:rPr>
      </w:pPr>
      <w:r w:rsidRPr="002A149D">
        <w:rPr>
          <w:b/>
          <w:sz w:val="28"/>
          <w:szCs w:val="28"/>
        </w:rPr>
        <w:t xml:space="preserve">của Bộ Chính trị về </w:t>
      </w:r>
      <w:r w:rsidRPr="002A149D">
        <w:rPr>
          <w:b/>
          <w:i/>
          <w:sz w:val="28"/>
          <w:szCs w:val="28"/>
        </w:rPr>
        <w:t>“Tăng cường sự lãnh đạo của Đảng đối với công tác khuyến học; khuyến tài, xây dựng xã hội học tập”</w:t>
      </w:r>
    </w:p>
    <w:p w14:paraId="3D265A98" w14:textId="2B861FDA" w:rsidR="008125F7" w:rsidRPr="002A149D" w:rsidRDefault="008125F7" w:rsidP="002A149D">
      <w:pPr>
        <w:rPr>
          <w:i/>
          <w:sz w:val="28"/>
          <w:szCs w:val="28"/>
        </w:rPr>
      </w:pPr>
      <w:r w:rsidRPr="002A149D">
        <w:rPr>
          <w:sz w:val="28"/>
          <w:szCs w:val="28"/>
        </w:rPr>
        <w:t xml:space="preserve">        </w:t>
      </w:r>
      <w:r w:rsidR="003B6760" w:rsidRPr="002A149D">
        <w:rPr>
          <w:sz w:val="28"/>
          <w:szCs w:val="28"/>
        </w:rPr>
        <w:t xml:space="preserve">   </w:t>
      </w:r>
      <w:r w:rsidRPr="002A149D">
        <w:rPr>
          <w:sz w:val="28"/>
          <w:szCs w:val="28"/>
        </w:rPr>
        <w:t xml:space="preserve"> </w:t>
      </w:r>
      <w:r w:rsidRPr="002A149D">
        <w:rPr>
          <w:i/>
          <w:sz w:val="28"/>
          <w:szCs w:val="28"/>
        </w:rPr>
        <w:t>(kèm theo Công văn số</w:t>
      </w:r>
      <w:r w:rsidR="002A149D" w:rsidRPr="002A149D">
        <w:rPr>
          <w:i/>
          <w:sz w:val="28"/>
          <w:szCs w:val="28"/>
        </w:rPr>
        <w:t xml:space="preserve">          </w:t>
      </w:r>
      <w:r w:rsidRPr="002A149D">
        <w:rPr>
          <w:i/>
          <w:sz w:val="28"/>
          <w:szCs w:val="28"/>
        </w:rPr>
        <w:t>CV/BTGTU, ngày</w:t>
      </w:r>
      <w:r w:rsidR="002A149D" w:rsidRPr="002A149D">
        <w:rPr>
          <w:i/>
          <w:sz w:val="28"/>
          <w:szCs w:val="28"/>
        </w:rPr>
        <w:t xml:space="preserve">          </w:t>
      </w:r>
      <w:r w:rsidRPr="002A149D">
        <w:rPr>
          <w:i/>
          <w:sz w:val="28"/>
          <w:szCs w:val="28"/>
        </w:rPr>
        <w:t>tháng 4 năm 2024)</w:t>
      </w:r>
    </w:p>
    <w:p w14:paraId="012FFFC6" w14:textId="77777777" w:rsidR="00573E63" w:rsidRPr="002A149D" w:rsidRDefault="00573E63" w:rsidP="002A149D">
      <w:pPr>
        <w:jc w:val="center"/>
        <w:rPr>
          <w:sz w:val="28"/>
          <w:szCs w:val="28"/>
        </w:rPr>
      </w:pPr>
      <w:r w:rsidRPr="002A149D">
        <w:rPr>
          <w:sz w:val="28"/>
          <w:szCs w:val="28"/>
        </w:rPr>
        <w:t>-----</w:t>
      </w:r>
    </w:p>
    <w:p w14:paraId="35AB1125" w14:textId="77777777" w:rsidR="009925B9" w:rsidRPr="00996F24" w:rsidRDefault="009925B9" w:rsidP="006E0463">
      <w:pPr>
        <w:tabs>
          <w:tab w:val="right" w:pos="9360"/>
        </w:tabs>
        <w:spacing w:line="360" w:lineRule="exact"/>
        <w:rPr>
          <w:bCs/>
          <w:color w:val="000000"/>
          <w:sz w:val="28"/>
          <w:szCs w:val="28"/>
        </w:rPr>
      </w:pPr>
    </w:p>
    <w:p w14:paraId="7EBD9221" w14:textId="77777777" w:rsidR="009925B9" w:rsidRPr="00996F24" w:rsidRDefault="009925B9" w:rsidP="00996F24">
      <w:pPr>
        <w:tabs>
          <w:tab w:val="right" w:pos="9360"/>
        </w:tabs>
        <w:spacing w:line="360" w:lineRule="exact"/>
        <w:ind w:left="720"/>
        <w:jc w:val="center"/>
        <w:rPr>
          <w:b/>
          <w:bCs/>
          <w:color w:val="000000"/>
          <w:sz w:val="28"/>
          <w:szCs w:val="28"/>
        </w:rPr>
      </w:pPr>
      <w:r w:rsidRPr="00996F24">
        <w:rPr>
          <w:b/>
          <w:bCs/>
          <w:color w:val="000000"/>
          <w:sz w:val="28"/>
          <w:szCs w:val="28"/>
        </w:rPr>
        <w:t>PHẦN THỨ NHẤT</w:t>
      </w:r>
    </w:p>
    <w:p w14:paraId="499BE616" w14:textId="77777777" w:rsidR="009925B9" w:rsidRPr="00996F24" w:rsidRDefault="009925B9" w:rsidP="00996F24">
      <w:pPr>
        <w:tabs>
          <w:tab w:val="right" w:pos="9360"/>
        </w:tabs>
        <w:spacing w:line="360" w:lineRule="exact"/>
        <w:ind w:left="720"/>
        <w:jc w:val="center"/>
        <w:rPr>
          <w:b/>
          <w:bCs/>
          <w:color w:val="000000"/>
          <w:sz w:val="28"/>
          <w:szCs w:val="28"/>
        </w:rPr>
      </w:pPr>
      <w:r w:rsidRPr="00996F24">
        <w:rPr>
          <w:b/>
          <w:bCs/>
          <w:color w:val="000000"/>
          <w:sz w:val="28"/>
          <w:szCs w:val="28"/>
        </w:rPr>
        <w:t xml:space="preserve">TỔ CHỨC TRIỂN KHAI KẾT LUẬN SỐ 49-KL/TW </w:t>
      </w:r>
    </w:p>
    <w:p w14:paraId="494233AF" w14:textId="77777777" w:rsidR="00F0039D" w:rsidRDefault="00F0039D" w:rsidP="00F0039D">
      <w:pPr>
        <w:tabs>
          <w:tab w:val="right" w:pos="9360"/>
        </w:tabs>
        <w:spacing w:line="360" w:lineRule="exact"/>
        <w:jc w:val="both"/>
        <w:rPr>
          <w:bCs/>
          <w:color w:val="000000"/>
          <w:sz w:val="28"/>
          <w:szCs w:val="28"/>
        </w:rPr>
      </w:pPr>
      <w:r>
        <w:rPr>
          <w:bCs/>
          <w:color w:val="000000"/>
          <w:sz w:val="28"/>
          <w:szCs w:val="28"/>
        </w:rPr>
        <w:tab/>
      </w:r>
    </w:p>
    <w:p w14:paraId="64948FBC" w14:textId="74995691" w:rsidR="00F0039D" w:rsidRPr="00F0039D" w:rsidRDefault="00F0039D" w:rsidP="00F0039D">
      <w:pPr>
        <w:tabs>
          <w:tab w:val="right" w:pos="9360"/>
        </w:tabs>
        <w:spacing w:line="360" w:lineRule="exact"/>
        <w:ind w:firstLine="567"/>
        <w:jc w:val="both"/>
        <w:rPr>
          <w:bCs/>
          <w:color w:val="000000"/>
          <w:sz w:val="28"/>
          <w:szCs w:val="28"/>
        </w:rPr>
      </w:pPr>
      <w:r w:rsidRPr="00F0039D">
        <w:rPr>
          <w:bCs/>
          <w:color w:val="000000"/>
          <w:sz w:val="28"/>
          <w:szCs w:val="28"/>
        </w:rPr>
        <w:t>Công tác nghiên cứu, phổ biến, quán triệt tổ chức triển khai ở địa phương, cơ quan, đơn vị</w:t>
      </w:r>
      <w:r w:rsidR="002A149D">
        <w:rPr>
          <w:bCs/>
          <w:color w:val="000000"/>
          <w:sz w:val="28"/>
          <w:szCs w:val="28"/>
        </w:rPr>
        <w:t>.</w:t>
      </w:r>
    </w:p>
    <w:p w14:paraId="7EB204E3" w14:textId="77777777" w:rsidR="009978E3" w:rsidRPr="00996F24" w:rsidRDefault="009978E3" w:rsidP="00996F24">
      <w:pPr>
        <w:tabs>
          <w:tab w:val="right" w:pos="9360"/>
        </w:tabs>
        <w:spacing w:line="360" w:lineRule="exact"/>
        <w:ind w:left="720"/>
        <w:jc w:val="center"/>
        <w:rPr>
          <w:bCs/>
          <w:color w:val="000000"/>
          <w:sz w:val="28"/>
          <w:szCs w:val="28"/>
        </w:rPr>
      </w:pPr>
    </w:p>
    <w:p w14:paraId="0E727B98" w14:textId="77777777" w:rsidR="009925B9" w:rsidRPr="00996F24" w:rsidRDefault="009925B9" w:rsidP="00996F24">
      <w:pPr>
        <w:tabs>
          <w:tab w:val="right" w:pos="9360"/>
        </w:tabs>
        <w:spacing w:line="360" w:lineRule="exact"/>
        <w:ind w:left="720"/>
        <w:jc w:val="center"/>
        <w:rPr>
          <w:b/>
          <w:bCs/>
          <w:color w:val="000000"/>
          <w:sz w:val="28"/>
          <w:szCs w:val="28"/>
        </w:rPr>
      </w:pPr>
      <w:r w:rsidRPr="00996F24">
        <w:rPr>
          <w:b/>
          <w:bCs/>
          <w:color w:val="000000"/>
          <w:sz w:val="28"/>
          <w:szCs w:val="28"/>
        </w:rPr>
        <w:t>PHẦN THỨ HAI</w:t>
      </w:r>
    </w:p>
    <w:p w14:paraId="58FC24E6" w14:textId="4A9B1C2A" w:rsidR="009925B9" w:rsidRDefault="009925B9" w:rsidP="00996F24">
      <w:pPr>
        <w:tabs>
          <w:tab w:val="right" w:pos="9360"/>
        </w:tabs>
        <w:spacing w:line="360" w:lineRule="exact"/>
        <w:ind w:left="720"/>
        <w:jc w:val="center"/>
        <w:rPr>
          <w:b/>
          <w:bCs/>
          <w:color w:val="000000"/>
          <w:sz w:val="28"/>
          <w:szCs w:val="28"/>
        </w:rPr>
      </w:pPr>
      <w:r w:rsidRPr="00996F24">
        <w:rPr>
          <w:b/>
          <w:bCs/>
          <w:color w:val="000000"/>
          <w:sz w:val="28"/>
          <w:szCs w:val="28"/>
        </w:rPr>
        <w:t xml:space="preserve">KẾT QUẢ THỰC HIỆN </w:t>
      </w:r>
      <w:r w:rsidR="00EC4F97" w:rsidRPr="00996F24">
        <w:rPr>
          <w:b/>
          <w:bCs/>
          <w:color w:val="000000"/>
          <w:sz w:val="28"/>
          <w:szCs w:val="28"/>
        </w:rPr>
        <w:t>KẾT LUẬN</w:t>
      </w:r>
      <w:r w:rsidRPr="00996F24">
        <w:rPr>
          <w:b/>
          <w:bCs/>
          <w:color w:val="000000"/>
          <w:sz w:val="28"/>
          <w:szCs w:val="28"/>
        </w:rPr>
        <w:t xml:space="preserve"> SỐ</w:t>
      </w:r>
      <w:r w:rsidR="00EC4F97" w:rsidRPr="00996F24">
        <w:rPr>
          <w:b/>
          <w:bCs/>
          <w:color w:val="000000"/>
          <w:sz w:val="28"/>
          <w:szCs w:val="28"/>
        </w:rPr>
        <w:t xml:space="preserve"> 49</w:t>
      </w:r>
      <w:r w:rsidRPr="00996F24">
        <w:rPr>
          <w:b/>
          <w:bCs/>
          <w:color w:val="000000"/>
          <w:sz w:val="28"/>
          <w:szCs w:val="28"/>
        </w:rPr>
        <w:t>-</w:t>
      </w:r>
      <w:r w:rsidR="00703902" w:rsidRPr="00996F24">
        <w:rPr>
          <w:b/>
          <w:bCs/>
          <w:color w:val="000000"/>
          <w:sz w:val="28"/>
          <w:szCs w:val="28"/>
        </w:rPr>
        <w:t>KL</w:t>
      </w:r>
      <w:r w:rsidRPr="00996F24">
        <w:rPr>
          <w:b/>
          <w:bCs/>
          <w:color w:val="000000"/>
          <w:sz w:val="28"/>
          <w:szCs w:val="28"/>
        </w:rPr>
        <w:t xml:space="preserve">/TW </w:t>
      </w:r>
    </w:p>
    <w:p w14:paraId="3B945AB0" w14:textId="77777777" w:rsidR="002A149D" w:rsidRPr="00996F24" w:rsidRDefault="002A149D" w:rsidP="00996F24">
      <w:pPr>
        <w:tabs>
          <w:tab w:val="right" w:pos="9360"/>
        </w:tabs>
        <w:spacing w:line="360" w:lineRule="exact"/>
        <w:ind w:left="720"/>
        <w:jc w:val="center"/>
        <w:rPr>
          <w:b/>
          <w:bCs/>
          <w:color w:val="000000"/>
          <w:sz w:val="28"/>
          <w:szCs w:val="28"/>
        </w:rPr>
      </w:pPr>
    </w:p>
    <w:p w14:paraId="5C206B9D" w14:textId="3B9A5770" w:rsidR="000E57A4" w:rsidRPr="002A149D" w:rsidRDefault="009925B9" w:rsidP="002A149D">
      <w:pPr>
        <w:spacing w:line="360" w:lineRule="exact"/>
        <w:ind w:firstLine="567"/>
        <w:jc w:val="both"/>
        <w:rPr>
          <w:color w:val="000000"/>
          <w:sz w:val="28"/>
          <w:szCs w:val="28"/>
        </w:rPr>
      </w:pPr>
      <w:r w:rsidRPr="002A149D">
        <w:rPr>
          <w:color w:val="000000"/>
          <w:sz w:val="28"/>
          <w:szCs w:val="28"/>
        </w:rPr>
        <w:t>Kiểm điểm</w:t>
      </w:r>
      <w:r w:rsidR="00FD3836" w:rsidRPr="002A149D">
        <w:rPr>
          <w:color w:val="000000"/>
          <w:sz w:val="28"/>
          <w:szCs w:val="28"/>
        </w:rPr>
        <w:t xml:space="preserve">, đánh giá </w:t>
      </w:r>
      <w:r w:rsidRPr="002A149D">
        <w:rPr>
          <w:color w:val="000000"/>
          <w:sz w:val="28"/>
          <w:szCs w:val="28"/>
        </w:rPr>
        <w:t xml:space="preserve">kết quả thực hiện </w:t>
      </w:r>
      <w:r w:rsidR="00FD3836" w:rsidRPr="002A149D">
        <w:rPr>
          <w:color w:val="000000"/>
          <w:sz w:val="28"/>
          <w:szCs w:val="28"/>
        </w:rPr>
        <w:t xml:space="preserve">Kết luận số 49-KL/TW </w:t>
      </w:r>
      <w:r w:rsidR="00902199" w:rsidRPr="002A149D">
        <w:rPr>
          <w:color w:val="000000"/>
          <w:sz w:val="28"/>
          <w:szCs w:val="28"/>
        </w:rPr>
        <w:t xml:space="preserve">cần bám sát 7 nhiệm vụ, giải pháp trong Kết luận </w:t>
      </w:r>
      <w:r w:rsidR="00D06485">
        <w:rPr>
          <w:color w:val="000000"/>
          <w:sz w:val="28"/>
          <w:szCs w:val="28"/>
        </w:rPr>
        <w:t xml:space="preserve">và </w:t>
      </w:r>
      <w:r w:rsidR="00F74CBA" w:rsidRPr="002A149D">
        <w:rPr>
          <w:color w:val="000000" w:themeColor="text1"/>
          <w:spacing w:val="-4"/>
          <w:sz w:val="28"/>
          <w:szCs w:val="28"/>
        </w:rPr>
        <w:t xml:space="preserve">Kế hoạch số </w:t>
      </w:r>
      <w:r w:rsidR="00705DB5" w:rsidRPr="002A149D">
        <w:rPr>
          <w:color w:val="000000" w:themeColor="text1"/>
          <w:spacing w:val="-4"/>
          <w:sz w:val="28"/>
          <w:szCs w:val="28"/>
        </w:rPr>
        <w:t>89</w:t>
      </w:r>
      <w:r w:rsidR="00F74CBA" w:rsidRPr="002A149D">
        <w:rPr>
          <w:color w:val="000000" w:themeColor="text1"/>
          <w:spacing w:val="-4"/>
          <w:sz w:val="28"/>
          <w:szCs w:val="28"/>
        </w:rPr>
        <w:t>-KH/TU</w:t>
      </w:r>
      <w:r w:rsidRPr="002A149D">
        <w:rPr>
          <w:color w:val="000000"/>
          <w:sz w:val="28"/>
          <w:szCs w:val="28"/>
        </w:rPr>
        <w:t xml:space="preserve"> </w:t>
      </w:r>
      <w:r w:rsidR="005626D3" w:rsidRPr="002A149D">
        <w:rPr>
          <w:color w:val="000000"/>
          <w:sz w:val="28"/>
          <w:szCs w:val="28"/>
        </w:rPr>
        <w:t>để đánh giá mức độ hoàn thành nhiệm vụ</w:t>
      </w:r>
      <w:r w:rsidR="00D06485">
        <w:rPr>
          <w:color w:val="000000"/>
          <w:sz w:val="28"/>
          <w:szCs w:val="28"/>
        </w:rPr>
        <w:t>,</w:t>
      </w:r>
      <w:r w:rsidR="005626D3" w:rsidRPr="002A149D">
        <w:rPr>
          <w:i/>
          <w:color w:val="000000"/>
          <w:sz w:val="28"/>
          <w:szCs w:val="28"/>
        </w:rPr>
        <w:t xml:space="preserve"> </w:t>
      </w:r>
      <w:r w:rsidR="00D06485">
        <w:rPr>
          <w:color w:val="000000"/>
          <w:sz w:val="28"/>
          <w:szCs w:val="28"/>
        </w:rPr>
        <w:t>c</w:t>
      </w:r>
      <w:r w:rsidR="001441E1" w:rsidRPr="002A149D">
        <w:rPr>
          <w:color w:val="000000"/>
          <w:sz w:val="28"/>
          <w:szCs w:val="28"/>
        </w:rPr>
        <w:t>ụ thể:</w:t>
      </w:r>
    </w:p>
    <w:p w14:paraId="62CD3AA1" w14:textId="5473E820" w:rsidR="009978E3" w:rsidRPr="002A149D" w:rsidRDefault="009978E3" w:rsidP="002A149D">
      <w:pPr>
        <w:pStyle w:val="NormalWeb"/>
        <w:shd w:val="clear" w:color="auto" w:fill="FFFFFF"/>
        <w:spacing w:before="0" w:beforeAutospacing="0" w:after="0" w:afterAutospacing="0" w:line="360" w:lineRule="exact"/>
        <w:ind w:firstLine="567"/>
        <w:jc w:val="both"/>
        <w:rPr>
          <w:sz w:val="28"/>
          <w:szCs w:val="28"/>
        </w:rPr>
      </w:pPr>
      <w:r w:rsidRPr="002A149D">
        <w:rPr>
          <w:rStyle w:val="Strong"/>
          <w:sz w:val="28"/>
          <w:szCs w:val="28"/>
        </w:rPr>
        <w:t xml:space="preserve">1. </w:t>
      </w:r>
      <w:r w:rsidR="00467E41" w:rsidRPr="002A149D">
        <w:rPr>
          <w:rStyle w:val="Strong"/>
          <w:sz w:val="28"/>
          <w:szCs w:val="28"/>
        </w:rPr>
        <w:t>S</w:t>
      </w:r>
      <w:r w:rsidR="00D06485">
        <w:rPr>
          <w:rStyle w:val="Strong"/>
          <w:sz w:val="28"/>
          <w:szCs w:val="28"/>
        </w:rPr>
        <w:t>ự lãnh đạo của Đảng và</w:t>
      </w:r>
      <w:r w:rsidRPr="002A149D">
        <w:rPr>
          <w:rStyle w:val="Strong"/>
          <w:sz w:val="28"/>
          <w:szCs w:val="28"/>
        </w:rPr>
        <w:t xml:space="preserve"> quản lý của Nhà nước</w:t>
      </w:r>
    </w:p>
    <w:p w14:paraId="764F0F19" w14:textId="68F770D6" w:rsidR="00467E41" w:rsidRPr="002A149D" w:rsidRDefault="00467E41" w:rsidP="002A149D">
      <w:pPr>
        <w:pStyle w:val="NormalWeb"/>
        <w:shd w:val="clear" w:color="auto" w:fill="FFFFFF"/>
        <w:spacing w:before="0" w:beforeAutospacing="0" w:after="0" w:afterAutospacing="0" w:line="360" w:lineRule="exact"/>
        <w:ind w:firstLine="567"/>
        <w:jc w:val="both"/>
        <w:rPr>
          <w:sz w:val="28"/>
          <w:szCs w:val="28"/>
        </w:rPr>
      </w:pPr>
      <w:r w:rsidRPr="002A149D">
        <w:rPr>
          <w:sz w:val="28"/>
          <w:szCs w:val="28"/>
        </w:rPr>
        <w:t>Đánh giá công tác lãnh đạo, chỉ đạo thể chế chủ trương của Đảng về khuyến học, khuyến tài, xây dựng xã hội học tập thành kế hoạch, chương trình hành động triển khai thực hiện Kết luận số 49-KL/TW</w:t>
      </w:r>
      <w:r w:rsidR="00F74CBA" w:rsidRPr="002A149D">
        <w:rPr>
          <w:sz w:val="28"/>
          <w:szCs w:val="28"/>
        </w:rPr>
        <w:t xml:space="preserve">; </w:t>
      </w:r>
      <w:r w:rsidR="00F74CBA" w:rsidRPr="002A149D">
        <w:rPr>
          <w:color w:val="000000" w:themeColor="text1"/>
          <w:spacing w:val="-4"/>
          <w:sz w:val="28"/>
          <w:szCs w:val="28"/>
        </w:rPr>
        <w:t xml:space="preserve">Kế hoạch số </w:t>
      </w:r>
      <w:r w:rsidR="00705DB5" w:rsidRPr="002A149D">
        <w:rPr>
          <w:color w:val="000000" w:themeColor="text1"/>
          <w:spacing w:val="-4"/>
          <w:sz w:val="28"/>
          <w:szCs w:val="28"/>
        </w:rPr>
        <w:t>89</w:t>
      </w:r>
      <w:r w:rsidR="00F74CBA" w:rsidRPr="002A149D">
        <w:rPr>
          <w:color w:val="000000" w:themeColor="text1"/>
          <w:spacing w:val="-4"/>
          <w:sz w:val="28"/>
          <w:szCs w:val="28"/>
        </w:rPr>
        <w:t>-KH/TU</w:t>
      </w:r>
      <w:r w:rsidR="00F74CBA" w:rsidRPr="002A149D">
        <w:rPr>
          <w:color w:val="000000"/>
          <w:sz w:val="28"/>
          <w:szCs w:val="28"/>
        </w:rPr>
        <w:t xml:space="preserve"> </w:t>
      </w:r>
      <w:r w:rsidRPr="002A149D">
        <w:rPr>
          <w:sz w:val="28"/>
          <w:szCs w:val="28"/>
        </w:rPr>
        <w:t>của cấp ủy, chính quyền, Mặt trận Tổ quốc và đoàn thể các cấp.</w:t>
      </w:r>
    </w:p>
    <w:p w14:paraId="52031F67" w14:textId="77777777" w:rsidR="001B45F8" w:rsidRPr="002A149D" w:rsidRDefault="001B45F8" w:rsidP="002A149D">
      <w:pPr>
        <w:spacing w:line="360" w:lineRule="exact"/>
        <w:ind w:firstLine="567"/>
        <w:jc w:val="both"/>
        <w:rPr>
          <w:b/>
          <w:color w:val="000000"/>
          <w:sz w:val="28"/>
          <w:szCs w:val="28"/>
        </w:rPr>
      </w:pPr>
      <w:r w:rsidRPr="002A149D">
        <w:rPr>
          <w:b/>
          <w:color w:val="000000"/>
          <w:sz w:val="28"/>
          <w:szCs w:val="28"/>
        </w:rPr>
        <w:t xml:space="preserve">2. </w:t>
      </w:r>
      <w:r w:rsidR="00467E41" w:rsidRPr="002A149D">
        <w:rPr>
          <w:b/>
          <w:color w:val="000000"/>
          <w:sz w:val="28"/>
          <w:szCs w:val="28"/>
        </w:rPr>
        <w:t>C</w:t>
      </w:r>
      <w:r w:rsidRPr="002A149D">
        <w:rPr>
          <w:b/>
          <w:color w:val="000000"/>
          <w:sz w:val="28"/>
          <w:szCs w:val="28"/>
        </w:rPr>
        <w:t>ông tác tuyên truyền</w:t>
      </w:r>
    </w:p>
    <w:p w14:paraId="5CD88CDB" w14:textId="4182386F" w:rsidR="00204864" w:rsidRPr="002A149D" w:rsidRDefault="00204864" w:rsidP="002A149D">
      <w:pPr>
        <w:spacing w:line="360" w:lineRule="exact"/>
        <w:ind w:firstLine="567"/>
        <w:jc w:val="both"/>
        <w:rPr>
          <w:sz w:val="28"/>
          <w:szCs w:val="28"/>
        </w:rPr>
      </w:pPr>
      <w:r w:rsidRPr="002A149D">
        <w:rPr>
          <w:color w:val="000000"/>
          <w:sz w:val="28"/>
          <w:szCs w:val="28"/>
        </w:rPr>
        <w:t>Q</w:t>
      </w:r>
      <w:r w:rsidR="00467E41" w:rsidRPr="002A149D">
        <w:rPr>
          <w:color w:val="000000"/>
          <w:sz w:val="28"/>
          <w:szCs w:val="28"/>
        </w:rPr>
        <w:t xml:space="preserve">uán triệt, tuyên truyền </w:t>
      </w:r>
      <w:r w:rsidRPr="002A149D">
        <w:rPr>
          <w:color w:val="000000"/>
          <w:sz w:val="28"/>
          <w:szCs w:val="28"/>
        </w:rPr>
        <w:t>về các nhiệm vụ, giải pháp trong</w:t>
      </w:r>
      <w:r w:rsidR="00467E41" w:rsidRPr="002A149D">
        <w:rPr>
          <w:color w:val="000000"/>
          <w:sz w:val="28"/>
          <w:szCs w:val="28"/>
        </w:rPr>
        <w:t xml:space="preserve"> </w:t>
      </w:r>
      <w:r w:rsidR="00467E41" w:rsidRPr="002A149D">
        <w:rPr>
          <w:sz w:val="28"/>
          <w:szCs w:val="28"/>
        </w:rPr>
        <w:t>Kết luận số 49-KL/TW</w:t>
      </w:r>
      <w:r w:rsidR="00D06485">
        <w:rPr>
          <w:sz w:val="28"/>
          <w:szCs w:val="28"/>
        </w:rPr>
        <w:t>,</w:t>
      </w:r>
      <w:r w:rsidRPr="002A149D">
        <w:rPr>
          <w:sz w:val="28"/>
          <w:szCs w:val="28"/>
        </w:rPr>
        <w:t xml:space="preserve"> </w:t>
      </w:r>
      <w:r w:rsidR="00F74CBA" w:rsidRPr="002A149D">
        <w:rPr>
          <w:color w:val="000000" w:themeColor="text1"/>
          <w:spacing w:val="-4"/>
          <w:sz w:val="28"/>
          <w:szCs w:val="28"/>
        </w:rPr>
        <w:t xml:space="preserve">Kế hoạch số </w:t>
      </w:r>
      <w:r w:rsidR="00705DB5" w:rsidRPr="002A149D">
        <w:rPr>
          <w:color w:val="000000" w:themeColor="text1"/>
          <w:spacing w:val="-4"/>
          <w:sz w:val="28"/>
          <w:szCs w:val="28"/>
        </w:rPr>
        <w:t>89</w:t>
      </w:r>
      <w:r w:rsidR="00F74CBA" w:rsidRPr="002A149D">
        <w:rPr>
          <w:color w:val="000000" w:themeColor="text1"/>
          <w:spacing w:val="-4"/>
          <w:sz w:val="28"/>
          <w:szCs w:val="28"/>
        </w:rPr>
        <w:t>-KH/TU</w:t>
      </w:r>
      <w:r w:rsidR="00D06485">
        <w:rPr>
          <w:color w:val="000000" w:themeColor="text1"/>
          <w:spacing w:val="-4"/>
          <w:sz w:val="28"/>
          <w:szCs w:val="28"/>
        </w:rPr>
        <w:t>;</w:t>
      </w:r>
      <w:r w:rsidR="00F74CBA" w:rsidRPr="002A149D">
        <w:rPr>
          <w:color w:val="000000"/>
          <w:sz w:val="28"/>
          <w:szCs w:val="28"/>
        </w:rPr>
        <w:t xml:space="preserve"> </w:t>
      </w:r>
      <w:r w:rsidRPr="002A149D">
        <w:rPr>
          <w:sz w:val="28"/>
          <w:szCs w:val="28"/>
        </w:rPr>
        <w:t>các mục tiêu, nhiệm vụ, giải pháp trong</w:t>
      </w:r>
      <w:r w:rsidR="00467E41" w:rsidRPr="002A149D">
        <w:rPr>
          <w:sz w:val="28"/>
          <w:szCs w:val="28"/>
        </w:rPr>
        <w:t xml:space="preserve"> </w:t>
      </w:r>
      <w:r w:rsidR="00467E41" w:rsidRPr="002A149D">
        <w:rPr>
          <w:spacing w:val="-2"/>
          <w:sz w:val="28"/>
          <w:szCs w:val="28"/>
          <w:lang w:eastAsia="vi-VN"/>
        </w:rPr>
        <w:t xml:space="preserve">Quyết định số 489/QĐ-TTg, ngày 08/4/2020 của </w:t>
      </w:r>
      <w:r w:rsidR="00467E41" w:rsidRPr="002A149D">
        <w:rPr>
          <w:sz w:val="28"/>
          <w:szCs w:val="28"/>
        </w:rPr>
        <w:t xml:space="preserve">Thủ tướng Chính phủ về ban hành Kế hoạch thực hiện Kết luận số 49-KL/TW; </w:t>
      </w:r>
      <w:r w:rsidR="00467E41" w:rsidRPr="002A149D">
        <w:rPr>
          <w:spacing w:val="-2"/>
          <w:sz w:val="28"/>
          <w:szCs w:val="28"/>
          <w:lang w:eastAsia="vi-VN"/>
        </w:rPr>
        <w:t>C</w:t>
      </w:r>
      <w:r w:rsidR="00467E41" w:rsidRPr="002A149D">
        <w:rPr>
          <w:sz w:val="28"/>
          <w:szCs w:val="28"/>
        </w:rPr>
        <w:t xml:space="preserve">hỉ thị số 14/CT-TTg, ngày 25/5/2021 của Thủ tướng Chính phủ về đẩy mạnh công tác khuyến học, khuyến tài, xây dựng xã hội học tập giai đoạn 2021- 2030;  </w:t>
      </w:r>
      <w:r w:rsidR="00467E41" w:rsidRPr="002A149D">
        <w:rPr>
          <w:spacing w:val="-2"/>
          <w:sz w:val="28"/>
          <w:szCs w:val="28"/>
          <w:lang w:eastAsia="vi-VN"/>
        </w:rPr>
        <w:t>Quyết định số 1373/QĐ-TTg, ngày 30/7/2021 của Thủ tướng Chính phủ phê duyệt Đề án “xây dựng xã hội học tập giai đoạn 2021-2030 về</w:t>
      </w:r>
      <w:r w:rsidR="00467E41" w:rsidRPr="002A149D">
        <w:rPr>
          <w:color w:val="FF0000"/>
          <w:spacing w:val="-2"/>
          <w:sz w:val="28"/>
          <w:szCs w:val="28"/>
          <w:lang w:eastAsia="vi-VN"/>
        </w:rPr>
        <w:t xml:space="preserve"> </w:t>
      </w:r>
      <w:r w:rsidR="00467E41" w:rsidRPr="002A149D">
        <w:rPr>
          <w:sz w:val="28"/>
          <w:szCs w:val="28"/>
        </w:rPr>
        <w:t>công tác khuyến học, khuyến tài và xây dựng xã hội học tập</w:t>
      </w:r>
      <w:r w:rsidRPr="002A149D">
        <w:rPr>
          <w:sz w:val="28"/>
          <w:szCs w:val="28"/>
        </w:rPr>
        <w:t>.</w:t>
      </w:r>
    </w:p>
    <w:p w14:paraId="7AA0909C" w14:textId="77777777" w:rsidR="00467E41" w:rsidRPr="002A149D" w:rsidRDefault="00204864" w:rsidP="002A149D">
      <w:pPr>
        <w:spacing w:line="360" w:lineRule="exact"/>
        <w:ind w:firstLine="567"/>
        <w:jc w:val="both"/>
        <w:rPr>
          <w:color w:val="000000"/>
          <w:sz w:val="28"/>
          <w:szCs w:val="28"/>
        </w:rPr>
      </w:pPr>
      <w:r w:rsidRPr="002A149D">
        <w:rPr>
          <w:i/>
          <w:sz w:val="28"/>
          <w:szCs w:val="28"/>
        </w:rPr>
        <w:t>Lưu ý:</w:t>
      </w:r>
      <w:r w:rsidRPr="002A149D">
        <w:rPr>
          <w:sz w:val="28"/>
          <w:szCs w:val="28"/>
        </w:rPr>
        <w:t xml:space="preserve"> nhấn mạnh </w:t>
      </w:r>
      <w:r w:rsidR="00467E41" w:rsidRPr="002A149D">
        <w:rPr>
          <w:sz w:val="28"/>
          <w:szCs w:val="28"/>
        </w:rPr>
        <w:t>việc đổi mới hình thức tuyên truyền; lồng ghép trong chương trình giáo dục chính trị; biểu dương, khen thưởng các tập thể, cá nhân</w:t>
      </w:r>
      <w:r w:rsidRPr="002A149D">
        <w:rPr>
          <w:sz w:val="28"/>
          <w:szCs w:val="28"/>
        </w:rPr>
        <w:t>, tấm gương sáng tự học, tự học thành tài để lập thân, lập nghiệp, phong trào hoạt động tốt, góp phần phát triển bền vững gia đình, xã hội, xây dựng đời sống văn hóa mới, xây dựng nông thôn mới, đô thị văn minh…</w:t>
      </w:r>
      <w:r w:rsidR="00467E41" w:rsidRPr="002A149D">
        <w:rPr>
          <w:sz w:val="28"/>
          <w:szCs w:val="28"/>
        </w:rPr>
        <w:t>.</w:t>
      </w:r>
    </w:p>
    <w:p w14:paraId="20C40A97" w14:textId="77777777" w:rsidR="00681979" w:rsidRPr="002A149D" w:rsidRDefault="009978E3" w:rsidP="002A149D">
      <w:pPr>
        <w:spacing w:line="360" w:lineRule="exact"/>
        <w:ind w:firstLine="567"/>
        <w:jc w:val="both"/>
        <w:rPr>
          <w:b/>
          <w:sz w:val="28"/>
          <w:szCs w:val="28"/>
        </w:rPr>
      </w:pPr>
      <w:r w:rsidRPr="002A149D">
        <w:rPr>
          <w:b/>
          <w:sz w:val="28"/>
          <w:szCs w:val="28"/>
        </w:rPr>
        <w:t xml:space="preserve">3. </w:t>
      </w:r>
      <w:r w:rsidR="00204864" w:rsidRPr="002A149D">
        <w:rPr>
          <w:b/>
          <w:sz w:val="28"/>
          <w:szCs w:val="28"/>
        </w:rPr>
        <w:t>V</w:t>
      </w:r>
      <w:r w:rsidRPr="002A149D">
        <w:rPr>
          <w:b/>
          <w:sz w:val="28"/>
          <w:szCs w:val="28"/>
        </w:rPr>
        <w:t>ai trò của các tổ chức chính trị - xã hội, xã hội nghề nghiệp và tổ chức xã hội </w:t>
      </w:r>
    </w:p>
    <w:p w14:paraId="356FCF3B" w14:textId="6B0DAD9E" w:rsidR="00786736" w:rsidRPr="002A149D" w:rsidRDefault="007D44D3" w:rsidP="002A149D">
      <w:pPr>
        <w:spacing w:line="360" w:lineRule="exact"/>
        <w:ind w:firstLine="567"/>
        <w:jc w:val="both"/>
        <w:rPr>
          <w:sz w:val="28"/>
          <w:szCs w:val="28"/>
        </w:rPr>
      </w:pPr>
      <w:r w:rsidRPr="002A149D">
        <w:rPr>
          <w:sz w:val="28"/>
          <w:szCs w:val="28"/>
        </w:rPr>
        <w:lastRenderedPageBreak/>
        <w:t>Đánh giá vai trò, sự tham gia của các tổ chức chính trị-xã hội, xã hội nghề nghiệp và tổ chức xã hội trong triển khai</w:t>
      </w:r>
      <w:r w:rsidR="00F74CBA" w:rsidRPr="002A149D">
        <w:rPr>
          <w:sz w:val="28"/>
          <w:szCs w:val="28"/>
        </w:rPr>
        <w:t xml:space="preserve"> thực hiện Kết luận số 49-KL/TW; </w:t>
      </w:r>
      <w:r w:rsidR="00F74CBA" w:rsidRPr="002A149D">
        <w:rPr>
          <w:color w:val="000000" w:themeColor="text1"/>
          <w:spacing w:val="-4"/>
          <w:sz w:val="28"/>
          <w:szCs w:val="28"/>
        </w:rPr>
        <w:t xml:space="preserve">Kế hoạch số </w:t>
      </w:r>
      <w:r w:rsidR="00705DB5" w:rsidRPr="002A149D">
        <w:rPr>
          <w:color w:val="000000" w:themeColor="text1"/>
          <w:spacing w:val="-4"/>
          <w:sz w:val="28"/>
          <w:szCs w:val="28"/>
        </w:rPr>
        <w:t>89</w:t>
      </w:r>
      <w:r w:rsidR="00F74CBA" w:rsidRPr="002A149D">
        <w:rPr>
          <w:color w:val="000000" w:themeColor="text1"/>
          <w:spacing w:val="-4"/>
          <w:sz w:val="28"/>
          <w:szCs w:val="28"/>
        </w:rPr>
        <w:t>-KH/TU.</w:t>
      </w:r>
    </w:p>
    <w:p w14:paraId="212DA71F" w14:textId="172691D0" w:rsidR="007D44D3" w:rsidRPr="002A149D" w:rsidRDefault="007D44D3" w:rsidP="002A149D">
      <w:pPr>
        <w:spacing w:line="360" w:lineRule="exact"/>
        <w:ind w:firstLine="567"/>
        <w:jc w:val="both"/>
        <w:rPr>
          <w:sz w:val="28"/>
          <w:szCs w:val="28"/>
        </w:rPr>
      </w:pPr>
      <w:r w:rsidRPr="002A149D">
        <w:rPr>
          <w:i/>
          <w:sz w:val="28"/>
          <w:szCs w:val="28"/>
        </w:rPr>
        <w:t>Lưu ý:</w:t>
      </w:r>
      <w:r w:rsidRPr="002A149D">
        <w:rPr>
          <w:sz w:val="28"/>
          <w:szCs w:val="28"/>
        </w:rPr>
        <w:t xml:space="preserve"> Nhấn mạnh những biện pháp thúc đẩy việc học tập suốt đời của các thành viên, hội viên trong các tổ chức chính trị-xã hội, xã hội nghề nghiệp và tổ chức xã hội</w:t>
      </w:r>
      <w:r w:rsidRPr="002A149D">
        <w:rPr>
          <w:b/>
          <w:sz w:val="28"/>
          <w:szCs w:val="28"/>
        </w:rPr>
        <w:t xml:space="preserve"> </w:t>
      </w:r>
      <w:r w:rsidRPr="002A149D">
        <w:rPr>
          <w:sz w:val="28"/>
          <w:szCs w:val="28"/>
        </w:rPr>
        <w:t>để nâng cao chất lượng, hiệu quả công tác khuyến học, khuy</w:t>
      </w:r>
      <w:r w:rsidR="00B73858" w:rsidRPr="002A149D">
        <w:rPr>
          <w:sz w:val="28"/>
          <w:szCs w:val="28"/>
        </w:rPr>
        <w:t xml:space="preserve">ến tài, xây dựng xã hội học tập; </w:t>
      </w:r>
      <w:r w:rsidRPr="002A149D">
        <w:rPr>
          <w:sz w:val="28"/>
          <w:szCs w:val="28"/>
        </w:rPr>
        <w:t xml:space="preserve">triển khai xây dựng mô hình “Đơn vị học tập” </w:t>
      </w:r>
      <w:r w:rsidR="00B73858" w:rsidRPr="002A149D">
        <w:rPr>
          <w:sz w:val="28"/>
          <w:szCs w:val="28"/>
        </w:rPr>
        <w:t>tại các cơ quan, trường học, bệnh viện, viện nghiên cứu, doanh nghiệp và trong lực lượng vũ trang nhằm cụ thể hóa việc thực hiện Kết luận số 49-KL/TW</w:t>
      </w:r>
      <w:r w:rsidR="00F74CBA" w:rsidRPr="002A149D">
        <w:rPr>
          <w:sz w:val="28"/>
          <w:szCs w:val="28"/>
        </w:rPr>
        <w:t xml:space="preserve">; </w:t>
      </w:r>
      <w:r w:rsidR="00F74CBA" w:rsidRPr="002A149D">
        <w:rPr>
          <w:color w:val="000000" w:themeColor="text1"/>
          <w:spacing w:val="-4"/>
          <w:sz w:val="28"/>
          <w:szCs w:val="28"/>
        </w:rPr>
        <w:t xml:space="preserve">Kế hoạch số </w:t>
      </w:r>
      <w:r w:rsidR="00705DB5" w:rsidRPr="002A149D">
        <w:rPr>
          <w:color w:val="000000" w:themeColor="text1"/>
          <w:spacing w:val="-4"/>
          <w:sz w:val="28"/>
          <w:szCs w:val="28"/>
        </w:rPr>
        <w:t>89</w:t>
      </w:r>
      <w:r w:rsidR="00F74CBA" w:rsidRPr="002A149D">
        <w:rPr>
          <w:color w:val="000000" w:themeColor="text1"/>
          <w:spacing w:val="-4"/>
          <w:sz w:val="28"/>
          <w:szCs w:val="28"/>
        </w:rPr>
        <w:t>-KH/TU.</w:t>
      </w:r>
    </w:p>
    <w:p w14:paraId="6F711604" w14:textId="77777777" w:rsidR="003D7D58" w:rsidRPr="002A149D" w:rsidRDefault="003D7D58" w:rsidP="002A149D">
      <w:pPr>
        <w:spacing w:line="360" w:lineRule="exact"/>
        <w:ind w:firstLine="567"/>
        <w:jc w:val="both"/>
        <w:rPr>
          <w:b/>
          <w:sz w:val="28"/>
          <w:szCs w:val="28"/>
        </w:rPr>
      </w:pPr>
      <w:r w:rsidRPr="002A149D">
        <w:rPr>
          <w:b/>
          <w:sz w:val="28"/>
          <w:szCs w:val="28"/>
        </w:rPr>
        <w:t>4</w:t>
      </w:r>
      <w:r w:rsidR="009978E3" w:rsidRPr="002A149D">
        <w:rPr>
          <w:b/>
          <w:sz w:val="28"/>
          <w:szCs w:val="28"/>
        </w:rPr>
        <w:t>. Phát triển tổ chức, nâng cao chất lượng hoạt động và đa dạng các mô hình học tập, chú trọng đào tạo từ xa </w:t>
      </w:r>
    </w:p>
    <w:p w14:paraId="60669BC6" w14:textId="77777777" w:rsidR="00B73858" w:rsidRPr="002A149D" w:rsidRDefault="00B73858" w:rsidP="002A149D">
      <w:pPr>
        <w:spacing w:line="360" w:lineRule="exact"/>
        <w:ind w:firstLine="567"/>
        <w:jc w:val="both"/>
        <w:rPr>
          <w:sz w:val="28"/>
          <w:szCs w:val="28"/>
        </w:rPr>
      </w:pPr>
      <w:r w:rsidRPr="002A149D">
        <w:rPr>
          <w:sz w:val="28"/>
          <w:szCs w:val="28"/>
        </w:rPr>
        <w:t>- Quy mô, mạng lưới tổ chức hội khuyến học trong các cộng đồng dân cư; trong các cơ quan, doanh nghiệp, trường học, bệnh viện, viện nghiên cứu và trong lực lượng vũ trang.</w:t>
      </w:r>
    </w:p>
    <w:p w14:paraId="5B72F2BD" w14:textId="77777777" w:rsidR="00B73858" w:rsidRPr="002A149D" w:rsidRDefault="00B73858" w:rsidP="002A149D">
      <w:pPr>
        <w:spacing w:line="360" w:lineRule="exact"/>
        <w:ind w:firstLine="567"/>
        <w:jc w:val="both"/>
        <w:rPr>
          <w:sz w:val="28"/>
          <w:szCs w:val="28"/>
        </w:rPr>
      </w:pPr>
      <w:r w:rsidRPr="002A149D">
        <w:rPr>
          <w:sz w:val="28"/>
          <w:szCs w:val="28"/>
        </w:rPr>
        <w:t>- Hiệu quả hoạt động của các thiết chế giáo dục ngoài nhà trường, các thiết chế văn hóa ở cơ sở.</w:t>
      </w:r>
    </w:p>
    <w:p w14:paraId="63D72782" w14:textId="77777777" w:rsidR="00B73858" w:rsidRPr="002A149D" w:rsidRDefault="00B73858" w:rsidP="002A149D">
      <w:pPr>
        <w:spacing w:line="360" w:lineRule="exact"/>
        <w:ind w:firstLine="567"/>
        <w:jc w:val="both"/>
        <w:rPr>
          <w:sz w:val="28"/>
          <w:szCs w:val="28"/>
        </w:rPr>
      </w:pPr>
      <w:r w:rsidRPr="002A149D">
        <w:rPr>
          <w:sz w:val="28"/>
          <w:szCs w:val="28"/>
        </w:rPr>
        <w:t>- Kết quả việc gắn kết và liên thông giữa giáo dục chính quy với giáo dục thường xuyên, giữa giáo dục nhà trường với giáo dục gia đình, giáo dục xã hội trong các cơ sở giáo dục và đào tạo; ứng dụng công nghệ thông tin, công nghệ giáo dục,  khai thác có hiệu quả tài nguyên giáo dục mở, trong đổi mới nội dung, chương trình, phương pháp dạy và học, phương pháp đánh giá trong các cơ sở giáo dục thường xuyên.</w:t>
      </w:r>
    </w:p>
    <w:p w14:paraId="501380D0" w14:textId="77777777" w:rsidR="001F2810" w:rsidRPr="002A149D" w:rsidRDefault="004C1138" w:rsidP="002A149D">
      <w:pPr>
        <w:spacing w:line="360" w:lineRule="exact"/>
        <w:ind w:firstLine="567"/>
        <w:jc w:val="both"/>
        <w:rPr>
          <w:b/>
          <w:sz w:val="28"/>
          <w:szCs w:val="28"/>
        </w:rPr>
      </w:pPr>
      <w:r w:rsidRPr="002A149D">
        <w:rPr>
          <w:b/>
          <w:sz w:val="28"/>
          <w:szCs w:val="28"/>
        </w:rPr>
        <w:t>5.</w:t>
      </w:r>
      <w:r w:rsidR="009978E3" w:rsidRPr="002A149D">
        <w:rPr>
          <w:b/>
          <w:sz w:val="28"/>
          <w:szCs w:val="28"/>
        </w:rPr>
        <w:t xml:space="preserve"> Tiếp tục xóa mù chữ cho người lớn, thực hiện chế độ đào tạo, bồi dưỡng bắt buộc đối với cán bộ, công chức, viên chức và người lao động</w:t>
      </w:r>
    </w:p>
    <w:p w14:paraId="17419C8F" w14:textId="77777777" w:rsidR="0007696A" w:rsidRPr="002A149D" w:rsidRDefault="0007696A" w:rsidP="002A149D">
      <w:pPr>
        <w:spacing w:line="360" w:lineRule="exact"/>
        <w:ind w:firstLine="567"/>
        <w:jc w:val="both"/>
        <w:rPr>
          <w:sz w:val="28"/>
          <w:szCs w:val="28"/>
        </w:rPr>
      </w:pPr>
      <w:r w:rsidRPr="002A149D">
        <w:rPr>
          <w:sz w:val="28"/>
          <w:szCs w:val="28"/>
        </w:rPr>
        <w:t xml:space="preserve">- Chất lượng, hiệu quả công tác xóa mù chữ cho người lớn gắn với việc phổ cập nghề và giải quyết việc làm cho người lao động, trang bị </w:t>
      </w:r>
      <w:r w:rsidRPr="002A149D">
        <w:rPr>
          <w:spacing w:val="-4"/>
          <w:sz w:val="28"/>
          <w:szCs w:val="28"/>
          <w:lang w:val="it-IT"/>
        </w:rPr>
        <w:t>kỹ năng thiết yếu cho người mới biết chữ, người trong độ tuổi lao động có thể tự tạo việc làm, hoặc chuyển đổi nghề nghiệp thích ứng với những thay đổi của xã hội,</w:t>
      </w:r>
      <w:r w:rsidRPr="002A149D">
        <w:rPr>
          <w:sz w:val="28"/>
          <w:szCs w:val="28"/>
        </w:rPr>
        <w:t xml:space="preserve"> nhất là đối với người dân tộc thiểu số và phụ nữ.</w:t>
      </w:r>
    </w:p>
    <w:p w14:paraId="4B1FCA21" w14:textId="63453993" w:rsidR="0007696A" w:rsidRPr="002A149D" w:rsidRDefault="0007696A" w:rsidP="002A149D">
      <w:pPr>
        <w:spacing w:line="360" w:lineRule="exact"/>
        <w:ind w:firstLine="567"/>
        <w:jc w:val="both"/>
        <w:rPr>
          <w:sz w:val="28"/>
          <w:szCs w:val="28"/>
        </w:rPr>
      </w:pPr>
      <w:r w:rsidRPr="002A149D">
        <w:rPr>
          <w:sz w:val="28"/>
          <w:szCs w:val="28"/>
        </w:rPr>
        <w:t xml:space="preserve">- Chất lượng, hiệu quả công tác đào tạo, bồi dưỡng bắt buộc đối với cán bộ, công chức, viên chức; đào tạo, bồi dưỡng kỹ năng nghề nghiệp, kỹ năng sống cho công nhân, người lao động ở cơ quan, đơn vị, địa phương; và học tiếng dân tộc đối với vùng có đông </w:t>
      </w:r>
      <w:r w:rsidR="00D06485">
        <w:rPr>
          <w:sz w:val="28"/>
          <w:szCs w:val="28"/>
        </w:rPr>
        <w:t xml:space="preserve">đồng </w:t>
      </w:r>
      <w:r w:rsidRPr="002A149D">
        <w:rPr>
          <w:sz w:val="28"/>
          <w:szCs w:val="28"/>
        </w:rPr>
        <w:t xml:space="preserve">bào dân tộc. </w:t>
      </w:r>
    </w:p>
    <w:p w14:paraId="1D9A25F6" w14:textId="77777777" w:rsidR="0027174D" w:rsidRPr="002A149D" w:rsidRDefault="0027174D" w:rsidP="002A149D">
      <w:pPr>
        <w:spacing w:line="360" w:lineRule="exact"/>
        <w:ind w:firstLine="567"/>
        <w:jc w:val="both"/>
        <w:rPr>
          <w:b/>
          <w:sz w:val="28"/>
          <w:szCs w:val="28"/>
        </w:rPr>
      </w:pPr>
      <w:r w:rsidRPr="002A149D">
        <w:rPr>
          <w:b/>
          <w:sz w:val="28"/>
          <w:szCs w:val="28"/>
        </w:rPr>
        <w:t>6.</w:t>
      </w:r>
      <w:r w:rsidR="009978E3" w:rsidRPr="002A149D">
        <w:rPr>
          <w:b/>
          <w:sz w:val="28"/>
          <w:szCs w:val="28"/>
        </w:rPr>
        <w:t xml:space="preserve"> Đổi mới cơ chế tài chính, đẩy mạnh xã hội hóa công tác khuyến học, khuyến tài, xây dựng công dân học tập, đơn vị học tập và tỉnh, thành phố học tập </w:t>
      </w:r>
    </w:p>
    <w:p w14:paraId="3DAF1D44" w14:textId="77777777" w:rsidR="0007696A" w:rsidRPr="002A149D" w:rsidRDefault="0007696A" w:rsidP="002A149D">
      <w:pPr>
        <w:spacing w:line="360" w:lineRule="exact"/>
        <w:ind w:firstLine="567"/>
        <w:jc w:val="both"/>
        <w:rPr>
          <w:sz w:val="28"/>
          <w:szCs w:val="28"/>
        </w:rPr>
      </w:pPr>
      <w:r w:rsidRPr="002A149D">
        <w:rPr>
          <w:sz w:val="28"/>
          <w:szCs w:val="28"/>
        </w:rPr>
        <w:t xml:space="preserve">- Đánh giá việc ban hành những quy định về cơ chế, chính sách của địa phương, cơ quan, đơn vị đối với công tác khuyến học, khuyến tài xây dựng xã hội học tập. </w:t>
      </w:r>
    </w:p>
    <w:p w14:paraId="02029DD0" w14:textId="77777777" w:rsidR="0007696A" w:rsidRPr="002A149D" w:rsidRDefault="0007696A" w:rsidP="002A149D">
      <w:pPr>
        <w:spacing w:line="360" w:lineRule="exact"/>
        <w:ind w:firstLine="567"/>
        <w:jc w:val="both"/>
        <w:rPr>
          <w:color w:val="FF0000"/>
          <w:sz w:val="28"/>
          <w:szCs w:val="28"/>
        </w:rPr>
      </w:pPr>
      <w:r w:rsidRPr="002A149D">
        <w:rPr>
          <w:sz w:val="28"/>
          <w:szCs w:val="28"/>
        </w:rPr>
        <w:t>- Công tác lãnh đạo, chỉ đạo và kết quả đạt được trong việc xây dựng các mô hình học tập: “Công dân học tập”, “Xã học tập”, “Huyện học tập”, “Tỉnh học tập”.</w:t>
      </w:r>
    </w:p>
    <w:p w14:paraId="396CDB73" w14:textId="3FA1A91F" w:rsidR="0007696A" w:rsidRPr="002A149D" w:rsidRDefault="0007696A" w:rsidP="002A149D">
      <w:pPr>
        <w:spacing w:line="360" w:lineRule="exact"/>
        <w:ind w:firstLine="567"/>
        <w:jc w:val="both"/>
        <w:rPr>
          <w:sz w:val="28"/>
          <w:szCs w:val="28"/>
        </w:rPr>
      </w:pPr>
      <w:r w:rsidRPr="002A149D">
        <w:rPr>
          <w:sz w:val="28"/>
          <w:szCs w:val="28"/>
        </w:rPr>
        <w:lastRenderedPageBreak/>
        <w:t xml:space="preserve">- Công tác lãnh đạo, chỉ đạo và kết quả đạt được trong việc thực hiện chủ trương, chính sách của Đảng, Nhà nước về thu hút, tạo nguồn cán bộ từ sinh viên tốt nghiệp xuất sắc, cán bộ khoa học trẻ, những tài năng trẻ trong học sinh, sinh viên nhằm xây dựng đội ngũ trí thức, chuyên gia đầu ngành cho </w:t>
      </w:r>
      <w:r w:rsidR="00D06485">
        <w:rPr>
          <w:sz w:val="28"/>
          <w:szCs w:val="28"/>
        </w:rPr>
        <w:t>địa phương, đơn vị</w:t>
      </w:r>
      <w:r w:rsidRPr="002A149D">
        <w:rPr>
          <w:sz w:val="28"/>
          <w:szCs w:val="28"/>
        </w:rPr>
        <w:t>.</w:t>
      </w:r>
    </w:p>
    <w:p w14:paraId="202BAF09" w14:textId="77777777" w:rsidR="00960F5E" w:rsidRPr="002A149D" w:rsidRDefault="00960F5E" w:rsidP="002A149D">
      <w:pPr>
        <w:spacing w:line="360" w:lineRule="exact"/>
        <w:ind w:firstLine="567"/>
        <w:jc w:val="both"/>
        <w:rPr>
          <w:b/>
          <w:sz w:val="28"/>
          <w:szCs w:val="28"/>
        </w:rPr>
      </w:pPr>
      <w:r w:rsidRPr="002A149D">
        <w:rPr>
          <w:b/>
          <w:sz w:val="28"/>
          <w:szCs w:val="28"/>
        </w:rPr>
        <w:t xml:space="preserve">7. </w:t>
      </w:r>
      <w:r w:rsidR="0007696A" w:rsidRPr="002A149D">
        <w:rPr>
          <w:b/>
          <w:sz w:val="28"/>
          <w:szCs w:val="28"/>
        </w:rPr>
        <w:t>H</w:t>
      </w:r>
      <w:r w:rsidRPr="002A149D">
        <w:rPr>
          <w:b/>
          <w:sz w:val="28"/>
          <w:szCs w:val="28"/>
        </w:rPr>
        <w:t>ợp tác quốc tế</w:t>
      </w:r>
    </w:p>
    <w:p w14:paraId="46E6B819" w14:textId="6B6EE8A4" w:rsidR="003C262D" w:rsidRPr="002A149D" w:rsidRDefault="00960F5E" w:rsidP="002A149D">
      <w:pPr>
        <w:spacing w:line="360" w:lineRule="exact"/>
        <w:ind w:firstLine="567"/>
        <w:jc w:val="both"/>
        <w:rPr>
          <w:sz w:val="28"/>
          <w:szCs w:val="28"/>
        </w:rPr>
      </w:pPr>
      <w:r w:rsidRPr="002A149D">
        <w:rPr>
          <w:sz w:val="28"/>
          <w:szCs w:val="28"/>
        </w:rPr>
        <w:t>Công tác lãnh đạo, chỉ đạo và kết quả đạt được</w:t>
      </w:r>
      <w:r w:rsidR="00D75CB0" w:rsidRPr="002A149D">
        <w:rPr>
          <w:sz w:val="28"/>
          <w:szCs w:val="28"/>
        </w:rPr>
        <w:t xml:space="preserve"> trong việc thúc đẩy, tăng cường hợp tác quốc tế </w:t>
      </w:r>
      <w:r w:rsidR="00D06485">
        <w:rPr>
          <w:sz w:val="28"/>
          <w:szCs w:val="28"/>
        </w:rPr>
        <w:t xml:space="preserve">về </w:t>
      </w:r>
      <w:r w:rsidR="00D75CB0" w:rsidRPr="002A149D">
        <w:rPr>
          <w:sz w:val="28"/>
          <w:szCs w:val="28"/>
        </w:rPr>
        <w:t>khuyến học, khuyến tài, xây dựng xã hội học tập</w:t>
      </w:r>
      <w:r w:rsidR="0007696A" w:rsidRPr="002A149D">
        <w:rPr>
          <w:sz w:val="28"/>
          <w:szCs w:val="28"/>
        </w:rPr>
        <w:t xml:space="preserve">; </w:t>
      </w:r>
      <w:r w:rsidR="003C262D" w:rsidRPr="002A149D">
        <w:rPr>
          <w:sz w:val="28"/>
          <w:szCs w:val="28"/>
        </w:rPr>
        <w:t xml:space="preserve">liên kết đào tạo với những cơ sở đào tạo của nước ngoài có uy tín, </w:t>
      </w:r>
      <w:r w:rsidR="0007696A" w:rsidRPr="002A149D">
        <w:rPr>
          <w:sz w:val="28"/>
          <w:szCs w:val="28"/>
        </w:rPr>
        <w:t xml:space="preserve">thu </w:t>
      </w:r>
      <w:r w:rsidR="003C262D" w:rsidRPr="002A149D">
        <w:rPr>
          <w:sz w:val="28"/>
          <w:szCs w:val="28"/>
        </w:rPr>
        <w:t xml:space="preserve">hút đội ngũ trí thức tài năng là người Việt Nam ở nước ngoài đóng góp </w:t>
      </w:r>
      <w:r w:rsidR="00555D24" w:rsidRPr="002A149D">
        <w:rPr>
          <w:sz w:val="28"/>
          <w:szCs w:val="28"/>
        </w:rPr>
        <w:t xml:space="preserve">cho </w:t>
      </w:r>
      <w:r w:rsidR="003C262D" w:rsidRPr="002A149D">
        <w:rPr>
          <w:sz w:val="28"/>
          <w:szCs w:val="28"/>
        </w:rPr>
        <w:t xml:space="preserve">hoạt động khuyến học, khuyến tài và xây dựng xã hội học tập. </w:t>
      </w:r>
    </w:p>
    <w:p w14:paraId="1C316A08" w14:textId="6021AE79" w:rsidR="009925B9" w:rsidRPr="002A149D" w:rsidRDefault="002A149D" w:rsidP="002A149D">
      <w:pPr>
        <w:adjustRightInd w:val="0"/>
        <w:spacing w:line="360" w:lineRule="exact"/>
        <w:ind w:firstLine="567"/>
        <w:jc w:val="both"/>
        <w:rPr>
          <w:b/>
          <w:sz w:val="28"/>
          <w:szCs w:val="28"/>
          <w:lang w:val="pt-BR"/>
        </w:rPr>
      </w:pPr>
      <w:r>
        <w:rPr>
          <w:b/>
          <w:sz w:val="28"/>
          <w:szCs w:val="28"/>
          <w:lang w:val="pt-BR"/>
        </w:rPr>
        <w:t xml:space="preserve">* </w:t>
      </w:r>
      <w:r w:rsidR="009925B9" w:rsidRPr="002A149D">
        <w:rPr>
          <w:b/>
          <w:sz w:val="28"/>
          <w:szCs w:val="28"/>
          <w:lang w:val="pt-BR"/>
        </w:rPr>
        <w:t>Đ</w:t>
      </w:r>
      <w:r w:rsidR="00B04D7D" w:rsidRPr="002A149D">
        <w:rPr>
          <w:b/>
          <w:sz w:val="28"/>
          <w:szCs w:val="28"/>
          <w:lang w:val="pt-BR"/>
        </w:rPr>
        <w:t>ánh giá chung:</w:t>
      </w:r>
    </w:p>
    <w:p w14:paraId="2EBD6B4E" w14:textId="7253F7A4" w:rsidR="009925B9" w:rsidRPr="002A149D" w:rsidRDefault="009925B9" w:rsidP="002A149D">
      <w:pPr>
        <w:spacing w:line="360" w:lineRule="exact"/>
        <w:ind w:firstLine="567"/>
        <w:jc w:val="both"/>
        <w:rPr>
          <w:sz w:val="28"/>
          <w:szCs w:val="28"/>
          <w:lang w:val="pt-BR"/>
        </w:rPr>
      </w:pPr>
      <w:r w:rsidRPr="002A149D">
        <w:rPr>
          <w:sz w:val="28"/>
          <w:szCs w:val="28"/>
          <w:lang w:val="pt-BR"/>
        </w:rPr>
        <w:t>Đánh giá khái quát</w:t>
      </w:r>
      <w:r w:rsidR="000E57A4" w:rsidRPr="002A149D">
        <w:rPr>
          <w:sz w:val="28"/>
          <w:szCs w:val="28"/>
          <w:lang w:val="pt-BR"/>
        </w:rPr>
        <w:t>, toàn diện</w:t>
      </w:r>
      <w:r w:rsidRPr="002A149D">
        <w:rPr>
          <w:sz w:val="28"/>
          <w:szCs w:val="28"/>
          <w:lang w:val="pt-BR"/>
        </w:rPr>
        <w:t xml:space="preserve"> những kết quả </w:t>
      </w:r>
      <w:r w:rsidR="002A149D">
        <w:rPr>
          <w:sz w:val="28"/>
          <w:szCs w:val="28"/>
          <w:lang w:val="pt-BR"/>
        </w:rPr>
        <w:t>đạt được</w:t>
      </w:r>
      <w:r w:rsidRPr="002A149D">
        <w:rPr>
          <w:sz w:val="28"/>
          <w:szCs w:val="28"/>
          <w:lang w:val="pt-BR"/>
        </w:rPr>
        <w:t xml:space="preserve"> </w:t>
      </w:r>
      <w:r w:rsidR="0005156A" w:rsidRPr="002A149D">
        <w:rPr>
          <w:sz w:val="28"/>
          <w:szCs w:val="28"/>
          <w:lang w:val="pt-BR"/>
        </w:rPr>
        <w:t>sau 5</w:t>
      </w:r>
      <w:r w:rsidR="000E57A4" w:rsidRPr="002A149D">
        <w:rPr>
          <w:sz w:val="28"/>
          <w:szCs w:val="28"/>
          <w:lang w:val="pt-BR"/>
        </w:rPr>
        <w:t xml:space="preserve"> năm thực hiện </w:t>
      </w:r>
      <w:r w:rsidR="0005156A" w:rsidRPr="002A149D">
        <w:rPr>
          <w:sz w:val="28"/>
          <w:szCs w:val="28"/>
          <w:lang w:val="pt-BR"/>
        </w:rPr>
        <w:t xml:space="preserve">     </w:t>
      </w:r>
      <w:r w:rsidR="00F74CBA" w:rsidRPr="002A149D">
        <w:rPr>
          <w:sz w:val="28"/>
          <w:szCs w:val="28"/>
          <w:lang w:val="pt-BR"/>
        </w:rPr>
        <w:t xml:space="preserve">Kết luận số 49-KL/TW; </w:t>
      </w:r>
      <w:r w:rsidR="00F74CBA" w:rsidRPr="002A149D">
        <w:rPr>
          <w:color w:val="000000" w:themeColor="text1"/>
          <w:spacing w:val="-4"/>
          <w:sz w:val="28"/>
          <w:szCs w:val="28"/>
        </w:rPr>
        <w:t xml:space="preserve">Kế hoạch số </w:t>
      </w:r>
      <w:r w:rsidR="00BD4024" w:rsidRPr="002A149D">
        <w:rPr>
          <w:color w:val="000000" w:themeColor="text1"/>
          <w:spacing w:val="-4"/>
          <w:sz w:val="28"/>
          <w:szCs w:val="28"/>
        </w:rPr>
        <w:t>89</w:t>
      </w:r>
      <w:r w:rsidR="00F74CBA" w:rsidRPr="002A149D">
        <w:rPr>
          <w:color w:val="000000" w:themeColor="text1"/>
          <w:spacing w:val="-4"/>
          <w:sz w:val="28"/>
          <w:szCs w:val="28"/>
        </w:rPr>
        <w:t>-KH/TU</w:t>
      </w:r>
      <w:r w:rsidR="002A149D">
        <w:rPr>
          <w:color w:val="000000" w:themeColor="text1"/>
          <w:spacing w:val="-4"/>
          <w:sz w:val="28"/>
          <w:szCs w:val="28"/>
        </w:rPr>
        <w:t xml:space="preserve"> của Ban Thường vụ Tỉnh ủy.</w:t>
      </w:r>
    </w:p>
    <w:p w14:paraId="33CA643B" w14:textId="4440F9D5" w:rsidR="009925B9" w:rsidRPr="002A149D" w:rsidRDefault="009925B9" w:rsidP="002A149D">
      <w:pPr>
        <w:spacing w:line="360" w:lineRule="exact"/>
        <w:ind w:firstLine="567"/>
        <w:jc w:val="both"/>
        <w:rPr>
          <w:sz w:val="28"/>
          <w:szCs w:val="28"/>
          <w:lang w:val="pt-BR"/>
        </w:rPr>
      </w:pPr>
      <w:r w:rsidRPr="002A149D">
        <w:rPr>
          <w:sz w:val="28"/>
          <w:szCs w:val="28"/>
          <w:lang w:val="pt-BR"/>
        </w:rPr>
        <w:t xml:space="preserve">1. </w:t>
      </w:r>
      <w:r w:rsidR="00ED5BDC" w:rsidRPr="002A149D">
        <w:rPr>
          <w:sz w:val="28"/>
          <w:szCs w:val="28"/>
          <w:lang w:val="pt-BR"/>
        </w:rPr>
        <w:t>Ư</w:t>
      </w:r>
      <w:r w:rsidRPr="002A149D">
        <w:rPr>
          <w:sz w:val="28"/>
          <w:szCs w:val="28"/>
          <w:lang w:val="pt-BR"/>
        </w:rPr>
        <w:t>u điểm</w:t>
      </w:r>
      <w:r w:rsidR="00F1765A" w:rsidRPr="002A149D">
        <w:rPr>
          <w:sz w:val="28"/>
          <w:szCs w:val="28"/>
          <w:lang w:val="pt-BR"/>
        </w:rPr>
        <w:t>.</w:t>
      </w:r>
      <w:r w:rsidRPr="002A149D">
        <w:rPr>
          <w:sz w:val="28"/>
          <w:szCs w:val="28"/>
          <w:lang w:val="pt-BR"/>
        </w:rPr>
        <w:t xml:space="preserve">  </w:t>
      </w:r>
    </w:p>
    <w:p w14:paraId="7673FD8D" w14:textId="6F926033" w:rsidR="009925B9" w:rsidRPr="002A149D" w:rsidRDefault="009925B9" w:rsidP="002A149D">
      <w:pPr>
        <w:spacing w:line="360" w:lineRule="exact"/>
        <w:ind w:firstLine="567"/>
        <w:jc w:val="both"/>
        <w:rPr>
          <w:sz w:val="28"/>
          <w:szCs w:val="28"/>
          <w:lang w:val="pt-BR"/>
        </w:rPr>
      </w:pPr>
      <w:r w:rsidRPr="002A149D">
        <w:rPr>
          <w:sz w:val="28"/>
          <w:szCs w:val="28"/>
          <w:lang w:val="pt-BR"/>
        </w:rPr>
        <w:t xml:space="preserve">2. </w:t>
      </w:r>
      <w:r w:rsidR="00ED5BDC" w:rsidRPr="002A149D">
        <w:rPr>
          <w:sz w:val="28"/>
          <w:szCs w:val="28"/>
          <w:lang w:val="pt-BR"/>
        </w:rPr>
        <w:t>T</w:t>
      </w:r>
      <w:r w:rsidRPr="002A149D">
        <w:rPr>
          <w:sz w:val="28"/>
          <w:szCs w:val="28"/>
          <w:lang w:val="pt-BR"/>
        </w:rPr>
        <w:t>ồn tại, hạn chế</w:t>
      </w:r>
      <w:r w:rsidR="00F1765A" w:rsidRPr="002A149D">
        <w:rPr>
          <w:sz w:val="28"/>
          <w:szCs w:val="28"/>
          <w:lang w:val="pt-BR"/>
        </w:rPr>
        <w:t>.</w:t>
      </w:r>
      <w:r w:rsidRPr="002A149D">
        <w:rPr>
          <w:sz w:val="28"/>
          <w:szCs w:val="28"/>
          <w:lang w:val="pt-BR"/>
        </w:rPr>
        <w:t xml:space="preserve"> </w:t>
      </w:r>
    </w:p>
    <w:p w14:paraId="5AD30D6C" w14:textId="77777777" w:rsidR="00ED5BDC" w:rsidRPr="002A149D" w:rsidRDefault="009925B9" w:rsidP="002A149D">
      <w:pPr>
        <w:spacing w:line="360" w:lineRule="exact"/>
        <w:ind w:firstLine="567"/>
        <w:jc w:val="both"/>
        <w:rPr>
          <w:sz w:val="28"/>
          <w:szCs w:val="28"/>
          <w:lang w:val="pt-BR"/>
        </w:rPr>
      </w:pPr>
      <w:r w:rsidRPr="002A149D">
        <w:rPr>
          <w:sz w:val="28"/>
          <w:szCs w:val="28"/>
          <w:lang w:val="pt-BR"/>
        </w:rPr>
        <w:t>3. Nguyên nhân</w:t>
      </w:r>
      <w:r w:rsidR="00F1765A" w:rsidRPr="002A149D">
        <w:rPr>
          <w:sz w:val="28"/>
          <w:szCs w:val="28"/>
          <w:lang w:val="pt-BR"/>
        </w:rPr>
        <w:t>.</w:t>
      </w:r>
      <w:r w:rsidRPr="002A149D">
        <w:rPr>
          <w:sz w:val="28"/>
          <w:szCs w:val="28"/>
          <w:lang w:val="pt-BR"/>
        </w:rPr>
        <w:t xml:space="preserve"> </w:t>
      </w:r>
    </w:p>
    <w:p w14:paraId="6DB6C42B" w14:textId="77777777" w:rsidR="009925B9" w:rsidRPr="002A149D" w:rsidRDefault="00ED5BDC" w:rsidP="002A149D">
      <w:pPr>
        <w:spacing w:line="360" w:lineRule="exact"/>
        <w:ind w:firstLine="567"/>
        <w:jc w:val="both"/>
        <w:rPr>
          <w:sz w:val="28"/>
          <w:szCs w:val="28"/>
          <w:lang w:val="pt-BR"/>
        </w:rPr>
      </w:pPr>
      <w:r w:rsidRPr="002A149D">
        <w:rPr>
          <w:sz w:val="28"/>
          <w:szCs w:val="28"/>
          <w:lang w:val="pt-BR"/>
        </w:rPr>
        <w:t>4. B</w:t>
      </w:r>
      <w:r w:rsidR="009925B9" w:rsidRPr="002A149D">
        <w:rPr>
          <w:sz w:val="28"/>
          <w:szCs w:val="28"/>
          <w:lang w:val="pt-BR"/>
        </w:rPr>
        <w:t>ài học kinh nghiệm.</w:t>
      </w:r>
    </w:p>
    <w:p w14:paraId="1790A0F5" w14:textId="77777777" w:rsidR="009925B9" w:rsidRPr="00996F24" w:rsidRDefault="009925B9" w:rsidP="00996F24">
      <w:pPr>
        <w:spacing w:line="360" w:lineRule="exact"/>
        <w:ind w:firstLine="720"/>
        <w:jc w:val="center"/>
        <w:rPr>
          <w:sz w:val="28"/>
          <w:szCs w:val="28"/>
          <w:lang w:val="pt-BR"/>
        </w:rPr>
      </w:pPr>
    </w:p>
    <w:p w14:paraId="227B89E2" w14:textId="77777777" w:rsidR="009925B9" w:rsidRPr="00996F24" w:rsidRDefault="009925B9" w:rsidP="00996F24">
      <w:pPr>
        <w:spacing w:line="360" w:lineRule="exact"/>
        <w:ind w:firstLine="720"/>
        <w:jc w:val="center"/>
        <w:rPr>
          <w:b/>
          <w:sz w:val="28"/>
          <w:szCs w:val="28"/>
          <w:lang w:val="pt-BR"/>
        </w:rPr>
      </w:pPr>
      <w:r w:rsidRPr="00996F24">
        <w:rPr>
          <w:b/>
          <w:sz w:val="28"/>
          <w:szCs w:val="28"/>
          <w:lang w:val="pt-BR"/>
        </w:rPr>
        <w:t>PHẦN THỨ BA</w:t>
      </w:r>
    </w:p>
    <w:p w14:paraId="2FAF1924" w14:textId="77777777" w:rsidR="002A149D" w:rsidRDefault="009925B9" w:rsidP="00996F24">
      <w:pPr>
        <w:spacing w:line="360" w:lineRule="exact"/>
        <w:ind w:firstLine="720"/>
        <w:jc w:val="center"/>
        <w:rPr>
          <w:b/>
          <w:sz w:val="28"/>
          <w:szCs w:val="28"/>
          <w:lang w:val="pt-BR"/>
        </w:rPr>
      </w:pPr>
      <w:r w:rsidRPr="00996F24">
        <w:rPr>
          <w:b/>
          <w:sz w:val="28"/>
          <w:szCs w:val="28"/>
          <w:lang w:val="pt-BR"/>
        </w:rPr>
        <w:t>NHIỆM VỤ VÀ GIẢI PHÁP</w:t>
      </w:r>
      <w:r w:rsidR="00F1765A" w:rsidRPr="00996F24">
        <w:rPr>
          <w:b/>
          <w:sz w:val="28"/>
          <w:szCs w:val="28"/>
          <w:lang w:val="pt-BR"/>
        </w:rPr>
        <w:t xml:space="preserve"> ĐẨY MẠNH CÔNG TÁC </w:t>
      </w:r>
    </w:p>
    <w:p w14:paraId="78656363" w14:textId="03B52ECE" w:rsidR="009925B9" w:rsidRDefault="00F1765A" w:rsidP="00996F24">
      <w:pPr>
        <w:spacing w:line="360" w:lineRule="exact"/>
        <w:ind w:firstLine="720"/>
        <w:jc w:val="center"/>
        <w:rPr>
          <w:b/>
          <w:sz w:val="28"/>
          <w:szCs w:val="28"/>
          <w:lang w:val="pt-BR"/>
        </w:rPr>
      </w:pPr>
      <w:r w:rsidRPr="00996F24">
        <w:rPr>
          <w:b/>
          <w:sz w:val="28"/>
          <w:szCs w:val="28"/>
          <w:lang w:val="pt-BR"/>
        </w:rPr>
        <w:t>KHUYẾN HỌC, KHUYẾN TÀI, XÂY DỰNG XÃ HỘI HỌC TẬP</w:t>
      </w:r>
    </w:p>
    <w:p w14:paraId="58D14F21" w14:textId="77777777" w:rsidR="002A149D" w:rsidRPr="00996F24" w:rsidRDefault="002A149D" w:rsidP="00996F24">
      <w:pPr>
        <w:spacing w:line="360" w:lineRule="exact"/>
        <w:ind w:firstLine="720"/>
        <w:jc w:val="center"/>
        <w:rPr>
          <w:sz w:val="28"/>
          <w:szCs w:val="28"/>
          <w:lang w:val="pt-BR"/>
        </w:rPr>
      </w:pPr>
    </w:p>
    <w:p w14:paraId="64A2C752" w14:textId="77777777" w:rsidR="009925B9" w:rsidRPr="00996F24" w:rsidRDefault="00F1765A" w:rsidP="002A149D">
      <w:pPr>
        <w:spacing w:line="360" w:lineRule="exact"/>
        <w:ind w:firstLine="567"/>
        <w:jc w:val="both"/>
        <w:rPr>
          <w:b/>
          <w:sz w:val="28"/>
          <w:szCs w:val="28"/>
          <w:lang w:val="pt-BR"/>
        </w:rPr>
      </w:pPr>
      <w:r w:rsidRPr="00996F24">
        <w:rPr>
          <w:b/>
          <w:sz w:val="28"/>
          <w:szCs w:val="28"/>
          <w:lang w:val="pt-BR"/>
        </w:rPr>
        <w:t>1</w:t>
      </w:r>
      <w:r w:rsidR="009925B9" w:rsidRPr="00996F24">
        <w:rPr>
          <w:b/>
          <w:sz w:val="28"/>
          <w:szCs w:val="28"/>
          <w:lang w:val="pt-BR"/>
        </w:rPr>
        <w:t xml:space="preserve">. </w:t>
      </w:r>
      <w:r w:rsidRPr="00996F24">
        <w:rPr>
          <w:b/>
          <w:sz w:val="28"/>
          <w:szCs w:val="28"/>
          <w:lang w:val="pt-BR"/>
        </w:rPr>
        <w:t>Bối cảnh và những vấn đề đặt ra đối với công tác khuyến học, khuyến tài, xây dựng xã hội học tập thời gian tới</w:t>
      </w:r>
    </w:p>
    <w:p w14:paraId="53C58674" w14:textId="77777777" w:rsidR="00F1765A" w:rsidRPr="00996F24" w:rsidRDefault="00F1765A" w:rsidP="002A149D">
      <w:pPr>
        <w:spacing w:line="360" w:lineRule="exact"/>
        <w:ind w:firstLine="567"/>
        <w:jc w:val="both"/>
        <w:rPr>
          <w:sz w:val="28"/>
          <w:szCs w:val="28"/>
          <w:lang w:val="pt-BR"/>
        </w:rPr>
      </w:pPr>
      <w:r w:rsidRPr="00996F24">
        <w:rPr>
          <w:b/>
          <w:sz w:val="28"/>
          <w:szCs w:val="28"/>
          <w:lang w:val="pt-BR"/>
        </w:rPr>
        <w:tab/>
      </w:r>
      <w:r w:rsidRPr="00996F24">
        <w:rPr>
          <w:sz w:val="28"/>
          <w:szCs w:val="28"/>
          <w:lang w:val="pt-BR"/>
        </w:rPr>
        <w:t>1.1. Bối cảnh.</w:t>
      </w:r>
    </w:p>
    <w:p w14:paraId="5BC3FF08" w14:textId="77777777" w:rsidR="00F1765A" w:rsidRPr="00996F24" w:rsidRDefault="00F1765A" w:rsidP="002A149D">
      <w:pPr>
        <w:spacing w:line="360" w:lineRule="exact"/>
        <w:ind w:firstLine="567"/>
        <w:jc w:val="both"/>
        <w:rPr>
          <w:sz w:val="28"/>
          <w:szCs w:val="28"/>
          <w:lang w:val="pt-BR"/>
        </w:rPr>
      </w:pPr>
      <w:r w:rsidRPr="00996F24">
        <w:rPr>
          <w:sz w:val="28"/>
          <w:szCs w:val="28"/>
          <w:lang w:val="pt-BR"/>
        </w:rPr>
        <w:tab/>
        <w:t>1.2. Những vấn đề đặt ra.</w:t>
      </w:r>
    </w:p>
    <w:p w14:paraId="091BCF85" w14:textId="77777777" w:rsidR="009925B9" w:rsidRPr="00996F24" w:rsidRDefault="00F1765A" w:rsidP="002A149D">
      <w:pPr>
        <w:spacing w:line="360" w:lineRule="exact"/>
        <w:ind w:firstLine="567"/>
        <w:jc w:val="both"/>
        <w:rPr>
          <w:b/>
          <w:color w:val="000000"/>
          <w:sz w:val="28"/>
          <w:szCs w:val="28"/>
          <w:lang w:val="pt-BR"/>
        </w:rPr>
      </w:pPr>
      <w:r w:rsidRPr="00996F24">
        <w:rPr>
          <w:b/>
          <w:sz w:val="28"/>
          <w:szCs w:val="28"/>
          <w:lang w:val="pt-BR"/>
        </w:rPr>
        <w:t xml:space="preserve">2. </w:t>
      </w:r>
      <w:r w:rsidR="009925B9" w:rsidRPr="00996F24">
        <w:rPr>
          <w:b/>
          <w:color w:val="000000"/>
          <w:sz w:val="28"/>
          <w:szCs w:val="28"/>
          <w:lang w:val="pt-BR"/>
        </w:rPr>
        <w:t>Nhiệm vụ và giải pháp</w:t>
      </w:r>
    </w:p>
    <w:p w14:paraId="0AF4CD3A" w14:textId="4715C8B2" w:rsidR="009925B9" w:rsidRPr="00996F24" w:rsidRDefault="009925B9" w:rsidP="002A149D">
      <w:pPr>
        <w:spacing w:line="360" w:lineRule="exact"/>
        <w:ind w:firstLine="567"/>
        <w:jc w:val="both"/>
        <w:rPr>
          <w:b/>
          <w:color w:val="000000"/>
          <w:sz w:val="28"/>
          <w:szCs w:val="28"/>
          <w:lang w:val="pt-BR"/>
        </w:rPr>
      </w:pPr>
      <w:r w:rsidRPr="00996F24">
        <w:rPr>
          <w:color w:val="000000"/>
          <w:sz w:val="28"/>
          <w:szCs w:val="28"/>
          <w:lang w:val="pt-BR"/>
        </w:rPr>
        <w:t>Căn cứ</w:t>
      </w:r>
      <w:r w:rsidR="000E57A4" w:rsidRPr="00996F24">
        <w:rPr>
          <w:color w:val="000000"/>
          <w:sz w:val="28"/>
          <w:szCs w:val="28"/>
          <w:lang w:val="pt-BR"/>
        </w:rPr>
        <w:t xml:space="preserve"> định hướng phát triển đất nước giai đoạn 2021-2030, nhiệm vụ trọng tâm trong nhiệm kỳ Đại hội lần thứ XIII của Đảng</w:t>
      </w:r>
      <w:r w:rsidRPr="00996F24">
        <w:rPr>
          <w:color w:val="000000"/>
          <w:sz w:val="28"/>
          <w:szCs w:val="28"/>
          <w:lang w:val="pt-BR"/>
        </w:rPr>
        <w:t>; đặc điểm tình hình của mỗi địa phương,</w:t>
      </w:r>
      <w:r w:rsidR="00F1765A" w:rsidRPr="00996F24">
        <w:rPr>
          <w:color w:val="000000"/>
          <w:sz w:val="28"/>
          <w:szCs w:val="28"/>
          <w:lang w:val="pt-BR"/>
        </w:rPr>
        <w:t xml:space="preserve"> </w:t>
      </w:r>
      <w:r w:rsidR="000E57A4" w:rsidRPr="00996F24">
        <w:rPr>
          <w:color w:val="000000"/>
          <w:sz w:val="28"/>
          <w:szCs w:val="28"/>
          <w:lang w:val="pt-BR"/>
        </w:rPr>
        <w:t xml:space="preserve">đơn vị, </w:t>
      </w:r>
      <w:r w:rsidRPr="00996F24">
        <w:rPr>
          <w:color w:val="000000"/>
          <w:sz w:val="28"/>
          <w:szCs w:val="28"/>
          <w:lang w:val="pt-BR"/>
        </w:rPr>
        <w:t xml:space="preserve">những hạn chế và nguyên nhân </w:t>
      </w:r>
      <w:r w:rsidR="004B04F6" w:rsidRPr="00996F24">
        <w:rPr>
          <w:color w:val="000000"/>
          <w:sz w:val="28"/>
          <w:szCs w:val="28"/>
          <w:lang w:val="pt-BR"/>
        </w:rPr>
        <w:t>sau 5 năm</w:t>
      </w:r>
      <w:r w:rsidR="00D06485">
        <w:rPr>
          <w:color w:val="000000"/>
          <w:sz w:val="28"/>
          <w:szCs w:val="28"/>
          <w:lang w:val="pt-BR"/>
        </w:rPr>
        <w:t xml:space="preserve"> thực hiện Kết luận số 49-KL/TW;</w:t>
      </w:r>
      <w:bookmarkStart w:id="0" w:name="_GoBack"/>
      <w:bookmarkEnd w:id="0"/>
      <w:r w:rsidR="004B04F6" w:rsidRPr="00996F24">
        <w:rPr>
          <w:color w:val="000000"/>
          <w:sz w:val="28"/>
          <w:szCs w:val="28"/>
          <w:lang w:val="pt-BR"/>
        </w:rPr>
        <w:t xml:space="preserve"> đề xuất </w:t>
      </w:r>
      <w:r w:rsidRPr="00996F24">
        <w:rPr>
          <w:color w:val="000000"/>
          <w:sz w:val="28"/>
          <w:szCs w:val="28"/>
          <w:lang w:val="pt-BR"/>
        </w:rPr>
        <w:t>những nhiệm vụ và giải pháp phù hợp</w:t>
      </w:r>
      <w:r w:rsidR="000E57A4" w:rsidRPr="00996F24">
        <w:rPr>
          <w:color w:val="000000"/>
          <w:sz w:val="28"/>
          <w:szCs w:val="28"/>
          <w:lang w:val="pt-BR"/>
        </w:rPr>
        <w:t xml:space="preserve"> nhằm</w:t>
      </w:r>
      <w:r w:rsidR="00F1765A" w:rsidRPr="00996F24">
        <w:rPr>
          <w:color w:val="000000"/>
          <w:sz w:val="28"/>
          <w:szCs w:val="28"/>
          <w:lang w:val="pt-BR"/>
        </w:rPr>
        <w:t xml:space="preserve"> đẩy mạnh</w:t>
      </w:r>
      <w:r w:rsidR="000E57A4" w:rsidRPr="00996F24">
        <w:rPr>
          <w:color w:val="000000"/>
          <w:sz w:val="28"/>
          <w:szCs w:val="28"/>
          <w:lang w:val="pt-BR"/>
        </w:rPr>
        <w:t xml:space="preserve"> </w:t>
      </w:r>
      <w:r w:rsidR="00F1765A" w:rsidRPr="00996F24">
        <w:rPr>
          <w:sz w:val="28"/>
          <w:szCs w:val="28"/>
          <w:lang w:val="pt-BR"/>
        </w:rPr>
        <w:t>công tác khuyến học, khuyến tài, xây dựng xã hội học tập thời gian tới</w:t>
      </w:r>
      <w:r w:rsidR="009E5690" w:rsidRPr="00996F24">
        <w:rPr>
          <w:sz w:val="28"/>
          <w:szCs w:val="28"/>
          <w:lang w:val="pt-BR"/>
        </w:rPr>
        <w:t xml:space="preserve">, </w:t>
      </w:r>
      <w:r w:rsidR="000E57A4" w:rsidRPr="00996F24">
        <w:rPr>
          <w:color w:val="000000"/>
          <w:sz w:val="28"/>
          <w:szCs w:val="28"/>
          <w:lang w:val="pt-BR"/>
        </w:rPr>
        <w:t>tạo chuyển biến cơ bản trong xây dựng xã hội học tập</w:t>
      </w:r>
      <w:r w:rsidR="004B04F6" w:rsidRPr="00996F24">
        <w:rPr>
          <w:color w:val="000000"/>
          <w:sz w:val="28"/>
          <w:szCs w:val="28"/>
          <w:lang w:val="pt-BR"/>
        </w:rPr>
        <w:t>,</w:t>
      </w:r>
      <w:r w:rsidR="000E57A4" w:rsidRPr="00996F24">
        <w:rPr>
          <w:color w:val="000000"/>
          <w:sz w:val="28"/>
          <w:szCs w:val="28"/>
          <w:lang w:val="pt-BR"/>
        </w:rPr>
        <w:t xml:space="preserve"> bảo đảm mọi người dân đều có cơ hội, bình đẳng trong tiếp cận hệ thống giáo dục mở, đa dạng, linh loạt, liên thông, hiện đại với nhiều mô hình, phương thức và trình độ đào tạo, góp phần </w:t>
      </w:r>
      <w:r w:rsidR="00703902" w:rsidRPr="00996F24">
        <w:rPr>
          <w:color w:val="000000"/>
          <w:sz w:val="28"/>
          <w:szCs w:val="28"/>
          <w:lang w:val="pt-BR"/>
        </w:rPr>
        <w:t>phát triển nguồn nhân lực, nhất là nguồn nhân lực chất lượng</w:t>
      </w:r>
      <w:r w:rsidR="000E57A4" w:rsidRPr="00996F24">
        <w:rPr>
          <w:color w:val="000000"/>
          <w:sz w:val="28"/>
          <w:szCs w:val="28"/>
          <w:lang w:val="pt-BR"/>
        </w:rPr>
        <w:t xml:space="preserve"> cao</w:t>
      </w:r>
      <w:r w:rsidR="00703902" w:rsidRPr="00996F24">
        <w:rPr>
          <w:color w:val="000000"/>
          <w:sz w:val="28"/>
          <w:szCs w:val="28"/>
          <w:lang w:val="pt-BR"/>
        </w:rPr>
        <w:t xml:space="preserve"> đáp ứng yêu cầu của cuộc Cách mạng công nghiệp lần thứ tư và hội nhập quốc tế, tiếp tục thực hiện thành công sự nghiệp đổi mới căn bản, toàn diện giáo dục và đào tạo trong giai đoạn mới</w:t>
      </w:r>
      <w:r w:rsidRPr="00996F24">
        <w:rPr>
          <w:color w:val="000000"/>
          <w:sz w:val="28"/>
          <w:szCs w:val="28"/>
          <w:lang w:val="pt-BR"/>
        </w:rPr>
        <w:t xml:space="preserve">.  </w:t>
      </w:r>
    </w:p>
    <w:p w14:paraId="6C71EE7A" w14:textId="77777777" w:rsidR="009925B9" w:rsidRPr="00996F24" w:rsidRDefault="00996F24" w:rsidP="002A149D">
      <w:pPr>
        <w:spacing w:line="360" w:lineRule="exact"/>
        <w:ind w:firstLine="567"/>
        <w:jc w:val="both"/>
        <w:rPr>
          <w:b/>
          <w:color w:val="000000"/>
          <w:sz w:val="28"/>
          <w:szCs w:val="28"/>
          <w:lang w:val="pt-BR"/>
        </w:rPr>
      </w:pPr>
      <w:r w:rsidRPr="00996F24">
        <w:rPr>
          <w:b/>
          <w:color w:val="000000"/>
          <w:sz w:val="28"/>
          <w:szCs w:val="28"/>
          <w:lang w:val="pt-BR"/>
        </w:rPr>
        <w:t>3</w:t>
      </w:r>
      <w:r w:rsidR="009925B9" w:rsidRPr="00996F24">
        <w:rPr>
          <w:b/>
          <w:color w:val="000000"/>
          <w:sz w:val="28"/>
          <w:szCs w:val="28"/>
          <w:lang w:val="pt-BR"/>
        </w:rPr>
        <w:t>.</w:t>
      </w:r>
      <w:r w:rsidRPr="00996F24">
        <w:rPr>
          <w:b/>
          <w:color w:val="000000"/>
          <w:sz w:val="28"/>
          <w:szCs w:val="28"/>
          <w:lang w:val="pt-BR"/>
        </w:rPr>
        <w:t xml:space="preserve"> </w:t>
      </w:r>
      <w:r w:rsidR="009925B9" w:rsidRPr="00996F24">
        <w:rPr>
          <w:b/>
          <w:color w:val="000000"/>
          <w:sz w:val="28"/>
          <w:szCs w:val="28"/>
          <w:lang w:val="pt-BR"/>
        </w:rPr>
        <w:t>Kiến nghị</w:t>
      </w:r>
    </w:p>
    <w:p w14:paraId="69D6B84D" w14:textId="77777777" w:rsidR="009925B9" w:rsidRPr="00996F24" w:rsidRDefault="00F74CBA" w:rsidP="002A149D">
      <w:pPr>
        <w:spacing w:line="360" w:lineRule="exact"/>
        <w:ind w:firstLine="567"/>
        <w:jc w:val="both"/>
        <w:rPr>
          <w:color w:val="000000"/>
          <w:sz w:val="28"/>
          <w:szCs w:val="28"/>
          <w:lang w:val="pt-BR"/>
        </w:rPr>
      </w:pPr>
      <w:r>
        <w:rPr>
          <w:color w:val="000000"/>
          <w:sz w:val="28"/>
          <w:szCs w:val="28"/>
          <w:lang w:val="pt-BR"/>
        </w:rPr>
        <w:t>- Ban Bí thư Trung ương.</w:t>
      </w:r>
    </w:p>
    <w:p w14:paraId="6D695715" w14:textId="77777777" w:rsidR="009925B9" w:rsidRPr="00996F24" w:rsidRDefault="00F74CBA" w:rsidP="002A149D">
      <w:pPr>
        <w:spacing w:line="360" w:lineRule="exact"/>
        <w:ind w:firstLine="567"/>
        <w:jc w:val="both"/>
        <w:rPr>
          <w:color w:val="000000"/>
          <w:sz w:val="28"/>
          <w:szCs w:val="28"/>
          <w:lang w:val="pt-BR"/>
        </w:rPr>
      </w:pPr>
      <w:r>
        <w:rPr>
          <w:color w:val="000000"/>
          <w:sz w:val="28"/>
          <w:szCs w:val="28"/>
          <w:lang w:val="pt-BR"/>
        </w:rPr>
        <w:lastRenderedPageBreak/>
        <w:t>- Chính phủ.</w:t>
      </w:r>
    </w:p>
    <w:p w14:paraId="7D3EBD28" w14:textId="77777777" w:rsidR="009925B9" w:rsidRPr="00996F24" w:rsidRDefault="009925B9" w:rsidP="002A149D">
      <w:pPr>
        <w:spacing w:line="360" w:lineRule="exact"/>
        <w:ind w:firstLine="567"/>
        <w:jc w:val="both"/>
        <w:rPr>
          <w:color w:val="000000"/>
          <w:sz w:val="28"/>
          <w:szCs w:val="28"/>
          <w:lang w:val="pt-BR"/>
        </w:rPr>
      </w:pPr>
      <w:r w:rsidRPr="00996F24">
        <w:rPr>
          <w:color w:val="000000"/>
          <w:sz w:val="28"/>
          <w:szCs w:val="28"/>
          <w:lang w:val="pt-BR"/>
        </w:rPr>
        <w:t>- Ban Tuyên giáo</w:t>
      </w:r>
      <w:r w:rsidR="00996F24" w:rsidRPr="00996F24">
        <w:rPr>
          <w:color w:val="000000"/>
          <w:sz w:val="28"/>
          <w:szCs w:val="28"/>
          <w:lang w:val="pt-BR"/>
        </w:rPr>
        <w:t xml:space="preserve"> Trung ương</w:t>
      </w:r>
      <w:r w:rsidR="00F74CBA">
        <w:rPr>
          <w:color w:val="000000"/>
          <w:sz w:val="28"/>
          <w:szCs w:val="28"/>
          <w:lang w:val="pt-BR"/>
        </w:rPr>
        <w:t>.</w:t>
      </w:r>
    </w:p>
    <w:p w14:paraId="6AEBA389" w14:textId="77777777" w:rsidR="009925B9" w:rsidRDefault="009925B9" w:rsidP="002A149D">
      <w:pPr>
        <w:spacing w:line="360" w:lineRule="exact"/>
        <w:ind w:firstLine="567"/>
        <w:jc w:val="both"/>
        <w:rPr>
          <w:color w:val="000000"/>
          <w:sz w:val="28"/>
          <w:szCs w:val="28"/>
          <w:lang w:val="pt-BR"/>
        </w:rPr>
      </w:pPr>
      <w:r w:rsidRPr="00996F24">
        <w:rPr>
          <w:color w:val="000000"/>
          <w:sz w:val="28"/>
          <w:szCs w:val="28"/>
          <w:lang w:val="pt-BR"/>
        </w:rPr>
        <w:t>- Các bộ, ngành.</w:t>
      </w:r>
      <w:r w:rsidR="00F74CBA">
        <w:rPr>
          <w:color w:val="000000"/>
          <w:sz w:val="28"/>
          <w:szCs w:val="28"/>
          <w:lang w:val="pt-BR"/>
        </w:rPr>
        <w:t>.</w:t>
      </w:r>
    </w:p>
    <w:p w14:paraId="6CEDB049" w14:textId="77777777" w:rsidR="00F74CBA" w:rsidRDefault="00F74CBA" w:rsidP="002A149D">
      <w:pPr>
        <w:spacing w:line="360" w:lineRule="exact"/>
        <w:ind w:firstLine="567"/>
        <w:jc w:val="both"/>
        <w:rPr>
          <w:color w:val="000000"/>
          <w:sz w:val="28"/>
          <w:szCs w:val="28"/>
          <w:lang w:val="pt-BR"/>
        </w:rPr>
      </w:pPr>
      <w:r>
        <w:rPr>
          <w:color w:val="000000"/>
          <w:sz w:val="28"/>
          <w:szCs w:val="28"/>
          <w:lang w:val="pt-BR"/>
        </w:rPr>
        <w:t>- Ban Thường vụ Tỉnh ủy.</w:t>
      </w:r>
    </w:p>
    <w:p w14:paraId="7590C18C" w14:textId="77777777" w:rsidR="00F74CBA" w:rsidRPr="00996F24" w:rsidRDefault="00F74CBA" w:rsidP="002A149D">
      <w:pPr>
        <w:spacing w:line="360" w:lineRule="exact"/>
        <w:ind w:firstLine="567"/>
        <w:jc w:val="both"/>
        <w:rPr>
          <w:color w:val="000000"/>
          <w:sz w:val="28"/>
          <w:szCs w:val="28"/>
          <w:lang w:val="pt-BR"/>
        </w:rPr>
      </w:pPr>
      <w:r>
        <w:rPr>
          <w:color w:val="000000"/>
          <w:sz w:val="28"/>
          <w:szCs w:val="28"/>
          <w:lang w:val="pt-BR"/>
        </w:rPr>
        <w:t>- UBND tỉnh.</w:t>
      </w:r>
    </w:p>
    <w:p w14:paraId="56FB2455" w14:textId="77777777" w:rsidR="000B2F83" w:rsidRPr="00996F24" w:rsidRDefault="000B2F83" w:rsidP="002A149D">
      <w:pPr>
        <w:spacing w:line="360" w:lineRule="exact"/>
        <w:ind w:firstLine="567"/>
        <w:jc w:val="center"/>
        <w:rPr>
          <w:iCs/>
          <w:color w:val="000000"/>
          <w:sz w:val="28"/>
          <w:szCs w:val="28"/>
          <w:lang w:val="pt-BR"/>
        </w:rPr>
      </w:pPr>
      <w:r>
        <w:rPr>
          <w:iCs/>
          <w:color w:val="000000"/>
          <w:sz w:val="28"/>
          <w:szCs w:val="28"/>
        </w:rPr>
        <w:t>-----</w:t>
      </w:r>
    </w:p>
    <w:p w14:paraId="7BADB6A1" w14:textId="77777777" w:rsidR="009925B9" w:rsidRPr="00996F24" w:rsidRDefault="009925B9" w:rsidP="00996F24">
      <w:pPr>
        <w:spacing w:line="360" w:lineRule="exact"/>
        <w:jc w:val="both"/>
        <w:rPr>
          <w:color w:val="000000"/>
          <w:sz w:val="28"/>
          <w:szCs w:val="28"/>
          <w:lang w:val="pt-BR"/>
        </w:rPr>
      </w:pPr>
    </w:p>
    <w:p w14:paraId="524431F4" w14:textId="77777777" w:rsidR="009925B9" w:rsidRPr="00996F24" w:rsidRDefault="009925B9" w:rsidP="00996F24">
      <w:pPr>
        <w:spacing w:line="360" w:lineRule="exact"/>
        <w:jc w:val="both"/>
        <w:rPr>
          <w:color w:val="000000"/>
          <w:sz w:val="28"/>
          <w:szCs w:val="28"/>
          <w:lang w:val="pt-BR"/>
        </w:rPr>
      </w:pPr>
    </w:p>
    <w:p w14:paraId="1D3D3409" w14:textId="77777777" w:rsidR="009925B9" w:rsidRPr="00996F24" w:rsidRDefault="009925B9" w:rsidP="00996F24">
      <w:pPr>
        <w:spacing w:line="360" w:lineRule="exact"/>
        <w:jc w:val="both"/>
        <w:rPr>
          <w:color w:val="000000"/>
          <w:sz w:val="28"/>
          <w:szCs w:val="28"/>
          <w:lang w:val="pt-BR"/>
        </w:rPr>
      </w:pPr>
    </w:p>
    <w:p w14:paraId="5002014E" w14:textId="77777777" w:rsidR="009925B9" w:rsidRPr="00996F24" w:rsidRDefault="009925B9" w:rsidP="00996F24">
      <w:pPr>
        <w:spacing w:line="360" w:lineRule="exact"/>
        <w:jc w:val="both"/>
        <w:rPr>
          <w:color w:val="000000"/>
          <w:sz w:val="28"/>
          <w:szCs w:val="28"/>
          <w:lang w:val="pt-BR"/>
        </w:rPr>
      </w:pPr>
    </w:p>
    <w:p w14:paraId="77F8E479" w14:textId="77777777" w:rsidR="009925B9" w:rsidRPr="00996F24" w:rsidRDefault="009925B9" w:rsidP="00996F24">
      <w:pPr>
        <w:spacing w:line="360" w:lineRule="exact"/>
        <w:jc w:val="both"/>
        <w:rPr>
          <w:color w:val="000000"/>
          <w:sz w:val="28"/>
          <w:szCs w:val="28"/>
          <w:lang w:val="pt-BR"/>
        </w:rPr>
      </w:pPr>
    </w:p>
    <w:p w14:paraId="2261FFAD" w14:textId="77777777" w:rsidR="009925B9" w:rsidRPr="00996F24" w:rsidRDefault="009925B9" w:rsidP="00996F24">
      <w:pPr>
        <w:spacing w:line="360" w:lineRule="exact"/>
        <w:jc w:val="both"/>
        <w:rPr>
          <w:color w:val="000000"/>
          <w:sz w:val="28"/>
          <w:szCs w:val="28"/>
          <w:lang w:val="pt-BR"/>
        </w:rPr>
      </w:pPr>
    </w:p>
    <w:p w14:paraId="249A644B" w14:textId="77777777" w:rsidR="009925B9" w:rsidRPr="00996F24" w:rsidRDefault="009925B9" w:rsidP="00996F24">
      <w:pPr>
        <w:spacing w:line="360" w:lineRule="exact"/>
        <w:jc w:val="both"/>
        <w:rPr>
          <w:color w:val="000000"/>
          <w:sz w:val="28"/>
          <w:szCs w:val="28"/>
          <w:lang w:val="pt-BR"/>
        </w:rPr>
      </w:pPr>
    </w:p>
    <w:p w14:paraId="52065FEC" w14:textId="77777777" w:rsidR="009925B9" w:rsidRPr="00996F24" w:rsidRDefault="009925B9" w:rsidP="00996F24">
      <w:pPr>
        <w:spacing w:line="360" w:lineRule="exact"/>
        <w:jc w:val="both"/>
        <w:rPr>
          <w:color w:val="000000"/>
          <w:sz w:val="28"/>
          <w:szCs w:val="28"/>
          <w:lang w:val="pt-BR"/>
        </w:rPr>
      </w:pPr>
    </w:p>
    <w:p w14:paraId="599AAFEF" w14:textId="77777777" w:rsidR="009925B9" w:rsidRPr="00996F24" w:rsidRDefault="009925B9" w:rsidP="00996F24">
      <w:pPr>
        <w:spacing w:line="360" w:lineRule="exact"/>
        <w:jc w:val="both"/>
        <w:rPr>
          <w:color w:val="000000"/>
          <w:sz w:val="28"/>
          <w:szCs w:val="28"/>
          <w:lang w:val="pt-BR"/>
        </w:rPr>
      </w:pPr>
    </w:p>
    <w:p w14:paraId="1E5C3D71" w14:textId="77777777" w:rsidR="009925B9" w:rsidRPr="00996F24" w:rsidRDefault="009925B9" w:rsidP="00996F24">
      <w:pPr>
        <w:spacing w:line="360" w:lineRule="exact"/>
        <w:rPr>
          <w:sz w:val="28"/>
          <w:szCs w:val="28"/>
        </w:rPr>
      </w:pPr>
    </w:p>
    <w:p w14:paraId="53ADD4D1" w14:textId="77777777" w:rsidR="00D41308" w:rsidRPr="00996F24" w:rsidRDefault="00D41308" w:rsidP="00996F24">
      <w:pPr>
        <w:spacing w:line="360" w:lineRule="exact"/>
        <w:rPr>
          <w:sz w:val="28"/>
          <w:szCs w:val="28"/>
        </w:rPr>
      </w:pPr>
    </w:p>
    <w:sectPr w:rsidR="00D41308" w:rsidRPr="00996F24" w:rsidSect="0063315E">
      <w:headerReference w:type="default" r:id="rId8"/>
      <w:footerReference w:type="even" r:id="rId9"/>
      <w:footerReference w:type="default" r:id="rId10"/>
      <w:pgSz w:w="11907" w:h="16840" w:code="9"/>
      <w:pgMar w:top="1134" w:right="851" w:bottom="1134" w:left="1701" w:header="561" w:footer="561" w:gutter="0"/>
      <w:cols w:space="720"/>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735D4" w14:textId="77777777" w:rsidR="004C2B25" w:rsidRDefault="004C2B25" w:rsidP="00C34A32">
      <w:r>
        <w:separator/>
      </w:r>
    </w:p>
  </w:endnote>
  <w:endnote w:type="continuationSeparator" w:id="0">
    <w:p w14:paraId="180F2CD8" w14:textId="77777777" w:rsidR="004C2B25" w:rsidRDefault="004C2B25" w:rsidP="00C3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F507" w14:textId="77777777" w:rsidR="002D5ED3" w:rsidRDefault="00E642D7" w:rsidP="005115E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3FD9AC" w14:textId="77777777" w:rsidR="002D5ED3" w:rsidRDefault="002D5ED3" w:rsidP="007B50A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CE0D4" w14:textId="6BC1323F" w:rsidR="00C34A32" w:rsidRDefault="00C34A32">
    <w:pPr>
      <w:pStyle w:val="Footer"/>
      <w:jc w:val="center"/>
    </w:pPr>
  </w:p>
  <w:p w14:paraId="3A69FB69" w14:textId="77777777" w:rsidR="002D5ED3" w:rsidRDefault="002D5ED3" w:rsidP="007B50A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BD791" w14:textId="77777777" w:rsidR="004C2B25" w:rsidRDefault="004C2B25" w:rsidP="00C34A32">
      <w:r>
        <w:separator/>
      </w:r>
    </w:p>
  </w:footnote>
  <w:footnote w:type="continuationSeparator" w:id="0">
    <w:p w14:paraId="36FDBBBE" w14:textId="77777777" w:rsidR="004C2B25" w:rsidRDefault="004C2B25" w:rsidP="00C34A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514298"/>
      <w:docPartObj>
        <w:docPartGallery w:val="Page Numbers (Top of Page)"/>
        <w:docPartUnique/>
      </w:docPartObj>
    </w:sdtPr>
    <w:sdtEndPr>
      <w:rPr>
        <w:noProof/>
      </w:rPr>
    </w:sdtEndPr>
    <w:sdtContent>
      <w:p w14:paraId="31DFE70D" w14:textId="68280D17" w:rsidR="002A149D" w:rsidRDefault="002A149D">
        <w:pPr>
          <w:pStyle w:val="Header"/>
          <w:jc w:val="center"/>
        </w:pPr>
        <w:r>
          <w:fldChar w:fldCharType="begin"/>
        </w:r>
        <w:r>
          <w:instrText xml:space="preserve"> PAGE   \* MERGEFORMAT </w:instrText>
        </w:r>
        <w:r>
          <w:fldChar w:fldCharType="separate"/>
        </w:r>
        <w:r w:rsidR="00D06485">
          <w:rPr>
            <w:noProof/>
          </w:rPr>
          <w:t>3</w:t>
        </w:r>
        <w:r>
          <w:rPr>
            <w:noProof/>
          </w:rPr>
          <w:fldChar w:fldCharType="end"/>
        </w:r>
      </w:p>
    </w:sdtContent>
  </w:sdt>
  <w:p w14:paraId="1AAA30D4" w14:textId="77777777" w:rsidR="002A149D" w:rsidRDefault="002A149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320C5"/>
    <w:multiLevelType w:val="multilevel"/>
    <w:tmpl w:val="441EB85A"/>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3"/>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1" w15:restartNumberingAfterBreak="0">
    <w:nsid w:val="6AF9223B"/>
    <w:multiLevelType w:val="hybridMultilevel"/>
    <w:tmpl w:val="785849D4"/>
    <w:lvl w:ilvl="0" w:tplc="B01A8BAA">
      <w:start w:val="1"/>
      <w:numFmt w:val="decimal"/>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15:restartNumberingAfterBreak="0">
    <w:nsid w:val="76CA66A9"/>
    <w:multiLevelType w:val="hybridMultilevel"/>
    <w:tmpl w:val="56BCF20E"/>
    <w:lvl w:ilvl="0" w:tplc="2276795C">
      <w:start w:val="4"/>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5B9"/>
    <w:rsid w:val="000279B8"/>
    <w:rsid w:val="0005156A"/>
    <w:rsid w:val="000566E4"/>
    <w:rsid w:val="0007696A"/>
    <w:rsid w:val="000B2F83"/>
    <w:rsid w:val="000E57A4"/>
    <w:rsid w:val="00121047"/>
    <w:rsid w:val="00124647"/>
    <w:rsid w:val="001441E1"/>
    <w:rsid w:val="001B45F8"/>
    <w:rsid w:val="001C7E66"/>
    <w:rsid w:val="001D128C"/>
    <w:rsid w:val="001F2810"/>
    <w:rsid w:val="00204864"/>
    <w:rsid w:val="0027174D"/>
    <w:rsid w:val="0028457D"/>
    <w:rsid w:val="002A149D"/>
    <w:rsid w:val="002A5D0E"/>
    <w:rsid w:val="002A7F93"/>
    <w:rsid w:val="002D5ED3"/>
    <w:rsid w:val="00332EAE"/>
    <w:rsid w:val="003A1975"/>
    <w:rsid w:val="003B48F0"/>
    <w:rsid w:val="003B56E1"/>
    <w:rsid w:val="003B6760"/>
    <w:rsid w:val="003C262D"/>
    <w:rsid w:val="003D538D"/>
    <w:rsid w:val="003D7D58"/>
    <w:rsid w:val="00426AEF"/>
    <w:rsid w:val="00467E41"/>
    <w:rsid w:val="004B04F6"/>
    <w:rsid w:val="004B134E"/>
    <w:rsid w:val="004C1138"/>
    <w:rsid w:val="004C2B25"/>
    <w:rsid w:val="004E6F47"/>
    <w:rsid w:val="00555D24"/>
    <w:rsid w:val="005626D3"/>
    <w:rsid w:val="00573E63"/>
    <w:rsid w:val="0058476E"/>
    <w:rsid w:val="00586C57"/>
    <w:rsid w:val="005937A4"/>
    <w:rsid w:val="005B6622"/>
    <w:rsid w:val="005B7D6E"/>
    <w:rsid w:val="005F2EF8"/>
    <w:rsid w:val="00614209"/>
    <w:rsid w:val="0063315E"/>
    <w:rsid w:val="006433AC"/>
    <w:rsid w:val="00643BC8"/>
    <w:rsid w:val="006560EA"/>
    <w:rsid w:val="00681979"/>
    <w:rsid w:val="006943CF"/>
    <w:rsid w:val="0069525E"/>
    <w:rsid w:val="006E0463"/>
    <w:rsid w:val="006E4A22"/>
    <w:rsid w:val="00703902"/>
    <w:rsid w:val="00705DB5"/>
    <w:rsid w:val="00737E45"/>
    <w:rsid w:val="00740D11"/>
    <w:rsid w:val="007462E9"/>
    <w:rsid w:val="007572A5"/>
    <w:rsid w:val="00786736"/>
    <w:rsid w:val="007C55CD"/>
    <w:rsid w:val="007D44D3"/>
    <w:rsid w:val="008125F7"/>
    <w:rsid w:val="00867F8A"/>
    <w:rsid w:val="00902199"/>
    <w:rsid w:val="00960F5E"/>
    <w:rsid w:val="009925B9"/>
    <w:rsid w:val="00996F24"/>
    <w:rsid w:val="009978E3"/>
    <w:rsid w:val="009A16D3"/>
    <w:rsid w:val="009C2B6D"/>
    <w:rsid w:val="009E5690"/>
    <w:rsid w:val="009F03B0"/>
    <w:rsid w:val="009F707D"/>
    <w:rsid w:val="00A01848"/>
    <w:rsid w:val="00A52CB5"/>
    <w:rsid w:val="00AA27A2"/>
    <w:rsid w:val="00AD3C6C"/>
    <w:rsid w:val="00B04D7D"/>
    <w:rsid w:val="00B54064"/>
    <w:rsid w:val="00B73858"/>
    <w:rsid w:val="00BB0AAC"/>
    <w:rsid w:val="00BB6E2C"/>
    <w:rsid w:val="00BD4024"/>
    <w:rsid w:val="00BD5A8E"/>
    <w:rsid w:val="00C0780F"/>
    <w:rsid w:val="00C34A32"/>
    <w:rsid w:val="00C3792E"/>
    <w:rsid w:val="00C42821"/>
    <w:rsid w:val="00C458D8"/>
    <w:rsid w:val="00CD6C3A"/>
    <w:rsid w:val="00CE3597"/>
    <w:rsid w:val="00CF1A33"/>
    <w:rsid w:val="00D06485"/>
    <w:rsid w:val="00D22AD6"/>
    <w:rsid w:val="00D26A22"/>
    <w:rsid w:val="00D41308"/>
    <w:rsid w:val="00D75CB0"/>
    <w:rsid w:val="00D85477"/>
    <w:rsid w:val="00E21F40"/>
    <w:rsid w:val="00E3510C"/>
    <w:rsid w:val="00E41067"/>
    <w:rsid w:val="00E42C64"/>
    <w:rsid w:val="00E43142"/>
    <w:rsid w:val="00E43DF7"/>
    <w:rsid w:val="00E43E5D"/>
    <w:rsid w:val="00E642D7"/>
    <w:rsid w:val="00EC4F97"/>
    <w:rsid w:val="00ED5BDC"/>
    <w:rsid w:val="00EE6905"/>
    <w:rsid w:val="00F0039D"/>
    <w:rsid w:val="00F02919"/>
    <w:rsid w:val="00F1765A"/>
    <w:rsid w:val="00F333EA"/>
    <w:rsid w:val="00F747B9"/>
    <w:rsid w:val="00F74CBA"/>
    <w:rsid w:val="00F77732"/>
    <w:rsid w:val="00FD3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697E8"/>
  <w15:docId w15:val="{544FDC66-341F-409F-822C-90F5491E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B9"/>
    <w:pPr>
      <w:spacing w:after="0" w:line="240" w:lineRule="auto"/>
    </w:pPr>
    <w:rPr>
      <w:rFonts w:eastAsia="Times New Roman" w:cs="Times New Roman"/>
      <w:sz w:val="26"/>
      <w:szCs w:val="24"/>
    </w:rPr>
  </w:style>
  <w:style w:type="paragraph" w:styleId="Heading2">
    <w:name w:val="heading 2"/>
    <w:basedOn w:val="Normal"/>
    <w:link w:val="Heading2Char"/>
    <w:uiPriority w:val="9"/>
    <w:qFormat/>
    <w:rsid w:val="00C458D8"/>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925B9"/>
    <w:pPr>
      <w:tabs>
        <w:tab w:val="center" w:pos="4320"/>
        <w:tab w:val="right" w:pos="8640"/>
      </w:tabs>
    </w:pPr>
  </w:style>
  <w:style w:type="character" w:customStyle="1" w:styleId="FooterChar">
    <w:name w:val="Footer Char"/>
    <w:basedOn w:val="DefaultParagraphFont"/>
    <w:link w:val="Footer"/>
    <w:uiPriority w:val="99"/>
    <w:rsid w:val="009925B9"/>
    <w:rPr>
      <w:rFonts w:eastAsia="Times New Roman" w:cs="Times New Roman"/>
      <w:sz w:val="26"/>
      <w:szCs w:val="24"/>
    </w:rPr>
  </w:style>
  <w:style w:type="character" w:styleId="PageNumber">
    <w:name w:val="page number"/>
    <w:basedOn w:val="DefaultParagraphFont"/>
    <w:rsid w:val="009925B9"/>
    <w:rPr>
      <w:rFonts w:cs="Times New Roman"/>
    </w:rPr>
  </w:style>
  <w:style w:type="paragraph" w:styleId="BodyText2">
    <w:name w:val="Body Text 2"/>
    <w:basedOn w:val="Normal"/>
    <w:link w:val="BodyText2Char"/>
    <w:rsid w:val="009925B9"/>
    <w:pPr>
      <w:autoSpaceDE w:val="0"/>
      <w:autoSpaceDN w:val="0"/>
      <w:spacing w:after="120" w:line="480" w:lineRule="auto"/>
    </w:pPr>
    <w:rPr>
      <w:rFonts w:ascii=".VnTime" w:hAnsi=".VnTime" w:cs=".VnTime"/>
      <w:sz w:val="28"/>
      <w:szCs w:val="28"/>
    </w:rPr>
  </w:style>
  <w:style w:type="character" w:customStyle="1" w:styleId="BodyText2Char">
    <w:name w:val="Body Text 2 Char"/>
    <w:basedOn w:val="DefaultParagraphFont"/>
    <w:link w:val="BodyText2"/>
    <w:rsid w:val="009925B9"/>
    <w:rPr>
      <w:rFonts w:ascii=".VnTime" w:eastAsia="Times New Roman" w:hAnsi=".VnTime" w:cs=".VnTime"/>
      <w:szCs w:val="28"/>
    </w:rPr>
  </w:style>
  <w:style w:type="paragraph" w:styleId="ListParagraph">
    <w:name w:val="List Paragraph"/>
    <w:basedOn w:val="Normal"/>
    <w:uiPriority w:val="34"/>
    <w:qFormat/>
    <w:rsid w:val="00902199"/>
    <w:pPr>
      <w:ind w:left="720"/>
      <w:contextualSpacing/>
    </w:pPr>
  </w:style>
  <w:style w:type="character" w:customStyle="1" w:styleId="Heading2Char">
    <w:name w:val="Heading 2 Char"/>
    <w:basedOn w:val="DefaultParagraphFont"/>
    <w:link w:val="Heading2"/>
    <w:uiPriority w:val="9"/>
    <w:rsid w:val="00C458D8"/>
    <w:rPr>
      <w:rFonts w:eastAsia="Times New Roman" w:cs="Times New Roman"/>
      <w:b/>
      <w:bCs/>
      <w:sz w:val="36"/>
      <w:szCs w:val="36"/>
    </w:rPr>
  </w:style>
  <w:style w:type="paragraph" w:styleId="NormalWeb">
    <w:name w:val="Normal (Web)"/>
    <w:basedOn w:val="Normal"/>
    <w:uiPriority w:val="99"/>
    <w:unhideWhenUsed/>
    <w:rsid w:val="005B7D6E"/>
    <w:pPr>
      <w:spacing w:before="100" w:beforeAutospacing="1" w:after="100" w:afterAutospacing="1"/>
    </w:pPr>
    <w:rPr>
      <w:sz w:val="24"/>
    </w:rPr>
  </w:style>
  <w:style w:type="paragraph" w:styleId="Header">
    <w:name w:val="header"/>
    <w:basedOn w:val="Normal"/>
    <w:link w:val="HeaderChar"/>
    <w:uiPriority w:val="99"/>
    <w:unhideWhenUsed/>
    <w:rsid w:val="00C34A32"/>
    <w:pPr>
      <w:tabs>
        <w:tab w:val="center" w:pos="4680"/>
        <w:tab w:val="right" w:pos="9360"/>
      </w:tabs>
    </w:pPr>
  </w:style>
  <w:style w:type="character" w:customStyle="1" w:styleId="HeaderChar">
    <w:name w:val="Header Char"/>
    <w:basedOn w:val="DefaultParagraphFont"/>
    <w:link w:val="Header"/>
    <w:uiPriority w:val="99"/>
    <w:rsid w:val="00C34A32"/>
    <w:rPr>
      <w:rFonts w:eastAsia="Times New Roman" w:cs="Times New Roman"/>
      <w:sz w:val="26"/>
      <w:szCs w:val="24"/>
    </w:rPr>
  </w:style>
  <w:style w:type="paragraph" w:styleId="BalloonText">
    <w:name w:val="Balloon Text"/>
    <w:basedOn w:val="Normal"/>
    <w:link w:val="BalloonTextChar"/>
    <w:uiPriority w:val="99"/>
    <w:semiHidden/>
    <w:unhideWhenUsed/>
    <w:rsid w:val="00E42C64"/>
    <w:rPr>
      <w:rFonts w:ascii="Tahoma" w:hAnsi="Tahoma" w:cs="Tahoma"/>
      <w:sz w:val="16"/>
      <w:szCs w:val="16"/>
    </w:rPr>
  </w:style>
  <w:style w:type="character" w:customStyle="1" w:styleId="BalloonTextChar">
    <w:name w:val="Balloon Text Char"/>
    <w:basedOn w:val="DefaultParagraphFont"/>
    <w:link w:val="BalloonText"/>
    <w:uiPriority w:val="99"/>
    <w:semiHidden/>
    <w:rsid w:val="00E42C64"/>
    <w:rPr>
      <w:rFonts w:ascii="Tahoma" w:eastAsia="Times New Roman" w:hAnsi="Tahoma" w:cs="Tahoma"/>
      <w:sz w:val="16"/>
      <w:szCs w:val="16"/>
    </w:rPr>
  </w:style>
  <w:style w:type="character" w:styleId="Strong">
    <w:name w:val="Strong"/>
    <w:basedOn w:val="DefaultParagraphFont"/>
    <w:uiPriority w:val="22"/>
    <w:qFormat/>
    <w:rsid w:val="009978E3"/>
    <w:rPr>
      <w:b/>
      <w:bCs/>
    </w:rPr>
  </w:style>
  <w:style w:type="character" w:customStyle="1" w:styleId="tttinchitietnoidung">
    <w:name w:val="tt_tinchitiet_noidung"/>
    <w:basedOn w:val="DefaultParagraphFont"/>
    <w:rsid w:val="00121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217050">
      <w:bodyDiv w:val="1"/>
      <w:marLeft w:val="0"/>
      <w:marRight w:val="0"/>
      <w:marTop w:val="0"/>
      <w:marBottom w:val="0"/>
      <w:divBdr>
        <w:top w:val="none" w:sz="0" w:space="0" w:color="auto"/>
        <w:left w:val="none" w:sz="0" w:space="0" w:color="auto"/>
        <w:bottom w:val="none" w:sz="0" w:space="0" w:color="auto"/>
        <w:right w:val="none" w:sz="0" w:space="0" w:color="auto"/>
      </w:divBdr>
    </w:div>
    <w:div w:id="1068770491">
      <w:bodyDiv w:val="1"/>
      <w:marLeft w:val="0"/>
      <w:marRight w:val="0"/>
      <w:marTop w:val="0"/>
      <w:marBottom w:val="0"/>
      <w:divBdr>
        <w:top w:val="none" w:sz="0" w:space="0" w:color="auto"/>
        <w:left w:val="none" w:sz="0" w:space="0" w:color="auto"/>
        <w:bottom w:val="none" w:sz="0" w:space="0" w:color="auto"/>
        <w:right w:val="none" w:sz="0" w:space="0" w:color="auto"/>
      </w:divBdr>
    </w:div>
    <w:div w:id="122247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38A2-F7EC-438D-A6C5-3A9E7722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2024-04-15T02:50:00Z</cp:lastPrinted>
  <dcterms:created xsi:type="dcterms:W3CDTF">2024-04-15T02:36:00Z</dcterms:created>
  <dcterms:modified xsi:type="dcterms:W3CDTF">2024-04-15T03:21:00Z</dcterms:modified>
</cp:coreProperties>
</file>